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81AD" w14:textId="2D760D06" w:rsidR="00E8295E" w:rsidRDefault="00E81E8E" w:rsidP="004A6EEB">
      <w:pPr>
        <w:spacing w:line="276" w:lineRule="auto"/>
        <w:rPr>
          <w:rFonts w:cs="Arial"/>
          <w:b/>
          <w:bCs/>
          <w:noProof/>
          <w:color w:val="514689"/>
          <w:sz w:val="28"/>
          <w:szCs w:val="28"/>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636119B5" wp14:editId="1F2412F1">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98DE84A">
                <v:path fillok="f" arrowok="t" o:connecttype="none"/>
                <o:lock v:ext="edit" shapetype="t"/>
              </v:shapetype>
              <v:shape id="AutoShape 9"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spid="_x0000_s1026" strokecolor="#51468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w10:wrap anchorx="margin"/>
              </v:shape>
            </w:pict>
          </mc:Fallback>
        </mc:AlternateContent>
      </w:r>
      <w:r w:rsidR="00E8295E" w:rsidRPr="44461DA8">
        <w:rPr>
          <w:rFonts w:asciiTheme="majorHAnsi" w:hAnsiTheme="majorHAnsi" w:cs="Arial"/>
          <w:noProof/>
          <w:color w:val="676B6D"/>
          <w:sz w:val="20"/>
          <w:szCs w:val="20"/>
        </w:rPr>
        <w:t xml:space="preserve">Northwestern University </w:t>
      </w:r>
      <w:r w:rsidR="00794224" w:rsidRPr="44461DA8">
        <w:rPr>
          <w:rFonts w:asciiTheme="majorHAnsi" w:hAnsiTheme="majorHAnsi" w:cs="Arial"/>
          <w:noProof/>
          <w:color w:val="676B6D"/>
          <w:sz w:val="20"/>
          <w:szCs w:val="20"/>
        </w:rPr>
        <w:t>Feinberg School of Medicine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bookmarkStart w:id="0" w:name="_Hlk118967583"/>
      <w:r w:rsidR="00B43A8C" w:rsidRPr="00B43A8C">
        <w:rPr>
          <w:rFonts w:cs="Arial"/>
          <w:b/>
          <w:bCs/>
          <w:noProof/>
          <w:color w:val="514689"/>
          <w:sz w:val="28"/>
          <w:szCs w:val="28"/>
        </w:rPr>
        <w:t>Mentor of the Year</w:t>
      </w:r>
      <w:r w:rsidR="00B43A8C">
        <w:rPr>
          <w:rFonts w:cs="Arial"/>
          <w:b/>
          <w:bCs/>
          <w:noProof/>
          <w:color w:val="514689"/>
          <w:sz w:val="28"/>
          <w:szCs w:val="28"/>
        </w:rPr>
        <w:t xml:space="preserve"> Nomination Narrative</w:t>
      </w:r>
      <w:r w:rsidR="00E8295E" w:rsidRPr="00B43A8C">
        <w:rPr>
          <w:rFonts w:cs="Arial"/>
          <w:b/>
          <w:bCs/>
          <w:noProof/>
          <w:color w:val="514689"/>
          <w:sz w:val="28"/>
          <w:szCs w:val="28"/>
        </w:rPr>
        <w:t xml:space="preserve"> </w:t>
      </w:r>
      <w:bookmarkEnd w:id="0"/>
    </w:p>
    <w:p w14:paraId="24DE58CD" w14:textId="026957EA" w:rsidR="00AB7FCB" w:rsidRDefault="00AB7FCB" w:rsidP="00AB7FCB">
      <w:pPr>
        <w:spacing w:line="276" w:lineRule="auto"/>
      </w:pPr>
      <w:r>
        <w:t xml:space="preserve">The Medical Faculty Council (MFC) is accepting nominations through </w:t>
      </w:r>
      <w:r w:rsidR="00D310C4">
        <w:rPr>
          <w:b/>
          <w:bCs/>
        </w:rPr>
        <w:t>Fri</w:t>
      </w:r>
      <w:r w:rsidRPr="00AB7FCB">
        <w:rPr>
          <w:b/>
          <w:bCs/>
        </w:rPr>
        <w:t xml:space="preserve">day, January </w:t>
      </w:r>
      <w:r w:rsidR="00401B8B">
        <w:rPr>
          <w:b/>
          <w:bCs/>
        </w:rPr>
        <w:t>31</w:t>
      </w:r>
      <w:r w:rsidRPr="00AB7FCB">
        <w:rPr>
          <w:b/>
          <w:bCs/>
        </w:rPr>
        <w:t>, 202</w:t>
      </w:r>
      <w:r w:rsidR="00D310C4">
        <w:rPr>
          <w:b/>
          <w:bCs/>
        </w:rPr>
        <w:t>5</w:t>
      </w:r>
      <w:r>
        <w:t>.</w:t>
      </w:r>
      <w:r w:rsidR="00D1546C">
        <w:br/>
      </w:r>
      <w:r>
        <w:t xml:space="preserve">For more information on the guidelines for the award, please visit the </w:t>
      </w:r>
      <w:hyperlink r:id="rId8" w:history="1">
        <w:r w:rsidRPr="00D1546C">
          <w:rPr>
            <w:rStyle w:val="Hyperlink"/>
          </w:rPr>
          <w:t>Mentor of the Year Award</w:t>
        </w:r>
      </w:hyperlink>
      <w:r>
        <w:t xml:space="preserve"> webpage.</w:t>
      </w:r>
    </w:p>
    <w:tbl>
      <w:tblPr>
        <w:tblStyle w:val="TableGrid"/>
        <w:tblW w:w="0" w:type="auto"/>
        <w:tblLook w:val="04A0" w:firstRow="1" w:lastRow="0" w:firstColumn="1" w:lastColumn="0" w:noHBand="0" w:noVBand="1"/>
      </w:tblPr>
      <w:tblGrid>
        <w:gridCol w:w="3325"/>
        <w:gridCol w:w="7465"/>
      </w:tblGrid>
      <w:tr w:rsidR="00E8295E" w14:paraId="60159225" w14:textId="77777777" w:rsidTr="44461DA8">
        <w:tc>
          <w:tcPr>
            <w:tcW w:w="10790" w:type="dxa"/>
            <w:gridSpan w:val="2"/>
            <w:shd w:val="clear" w:color="auto" w:fill="514689"/>
          </w:tcPr>
          <w:p w14:paraId="7A927814" w14:textId="63554F83" w:rsidR="00E8295E" w:rsidRPr="008A347C" w:rsidRDefault="00B43A8C" w:rsidP="004A6EEB">
            <w:pPr>
              <w:spacing w:line="276" w:lineRule="auto"/>
              <w:rPr>
                <w:b/>
                <w:bCs/>
                <w:color w:val="FFFFFF" w:themeColor="background1"/>
              </w:rPr>
            </w:pPr>
            <w:bookmarkStart w:id="1" w:name="_Hlk118967618"/>
            <w:r>
              <w:rPr>
                <w:b/>
                <w:bCs/>
                <w:color w:val="FFFFFF" w:themeColor="background1"/>
              </w:rPr>
              <w:t>Nominee and Nominator Information</w:t>
            </w:r>
          </w:p>
        </w:tc>
      </w:tr>
      <w:tr w:rsidR="00843B24" w14:paraId="363B58F2" w14:textId="77777777" w:rsidTr="00313991">
        <w:tc>
          <w:tcPr>
            <w:tcW w:w="3325" w:type="dxa"/>
          </w:tcPr>
          <w:p w14:paraId="4782E7CC" w14:textId="5737AE59" w:rsidR="00843B24" w:rsidRDefault="00B43A8C" w:rsidP="004A6EEB">
            <w:pPr>
              <w:spacing w:line="276" w:lineRule="auto"/>
              <w:jc w:val="right"/>
            </w:pPr>
            <w:r>
              <w:t>Nominee Name</w:t>
            </w:r>
            <w:r w:rsidR="00843B24">
              <w:t>:</w:t>
            </w:r>
          </w:p>
        </w:tc>
        <w:tc>
          <w:tcPr>
            <w:tcW w:w="7465" w:type="dxa"/>
          </w:tcPr>
          <w:p w14:paraId="1C103E86" w14:textId="77777777" w:rsidR="00843B24" w:rsidRDefault="00843B24" w:rsidP="004A6EEB">
            <w:pPr>
              <w:spacing w:line="276" w:lineRule="auto"/>
            </w:pPr>
          </w:p>
        </w:tc>
      </w:tr>
      <w:tr w:rsidR="00DE6894" w14:paraId="6EBB0995" w14:textId="77777777" w:rsidTr="00313991">
        <w:tc>
          <w:tcPr>
            <w:tcW w:w="3325" w:type="dxa"/>
          </w:tcPr>
          <w:p w14:paraId="199006A6" w14:textId="3B4541E0" w:rsidR="00DE6894" w:rsidRDefault="00DE6894" w:rsidP="004A6EEB">
            <w:pPr>
              <w:spacing w:line="276" w:lineRule="auto"/>
              <w:jc w:val="right"/>
            </w:pPr>
            <w:r>
              <w:t xml:space="preserve">Nominee </w:t>
            </w:r>
            <w:r w:rsidR="0080252F">
              <w:t>Title and Department:</w:t>
            </w:r>
          </w:p>
        </w:tc>
        <w:tc>
          <w:tcPr>
            <w:tcW w:w="7465" w:type="dxa"/>
          </w:tcPr>
          <w:p w14:paraId="455BD304" w14:textId="77777777" w:rsidR="00DE6894" w:rsidRDefault="00DE6894" w:rsidP="004A6EEB">
            <w:pPr>
              <w:spacing w:line="276" w:lineRule="auto"/>
            </w:pPr>
          </w:p>
        </w:tc>
      </w:tr>
      <w:tr w:rsidR="00072E5D" w14:paraId="205E5291" w14:textId="77777777" w:rsidTr="00313991">
        <w:tc>
          <w:tcPr>
            <w:tcW w:w="3325" w:type="dxa"/>
          </w:tcPr>
          <w:p w14:paraId="1DD01395" w14:textId="06D22B25" w:rsidR="00072E5D" w:rsidRDefault="00B43A8C" w:rsidP="004A6EEB">
            <w:pPr>
              <w:spacing w:line="276" w:lineRule="auto"/>
              <w:jc w:val="right"/>
            </w:pPr>
            <w:r>
              <w:t>Nominator Name:</w:t>
            </w:r>
          </w:p>
        </w:tc>
        <w:tc>
          <w:tcPr>
            <w:tcW w:w="7465" w:type="dxa"/>
          </w:tcPr>
          <w:p w14:paraId="16AA5A7E" w14:textId="75C22B99" w:rsidR="00072E5D" w:rsidRDefault="00072E5D" w:rsidP="004A6EEB">
            <w:pPr>
              <w:spacing w:line="276" w:lineRule="auto"/>
            </w:pPr>
          </w:p>
        </w:tc>
      </w:tr>
      <w:tr w:rsidR="0080252F" w14:paraId="53AA999D" w14:textId="77777777" w:rsidTr="00313991">
        <w:tc>
          <w:tcPr>
            <w:tcW w:w="3325" w:type="dxa"/>
          </w:tcPr>
          <w:p w14:paraId="697E5D41" w14:textId="4060ECF2" w:rsidR="0080252F" w:rsidRDefault="00313991" w:rsidP="004A6EEB">
            <w:pPr>
              <w:spacing w:line="276" w:lineRule="auto"/>
              <w:jc w:val="right"/>
            </w:pPr>
            <w:r>
              <w:t>Nominator Title and Department:</w:t>
            </w:r>
          </w:p>
        </w:tc>
        <w:tc>
          <w:tcPr>
            <w:tcW w:w="7465" w:type="dxa"/>
          </w:tcPr>
          <w:p w14:paraId="2FCC822C" w14:textId="77777777" w:rsidR="0080252F" w:rsidRDefault="0080252F" w:rsidP="004A6EEB">
            <w:pPr>
              <w:spacing w:line="276" w:lineRule="auto"/>
            </w:pPr>
          </w:p>
        </w:tc>
      </w:tr>
      <w:tr w:rsidR="00313991" w14:paraId="37602ABE" w14:textId="77777777" w:rsidTr="00313991">
        <w:tc>
          <w:tcPr>
            <w:tcW w:w="3325" w:type="dxa"/>
          </w:tcPr>
          <w:p w14:paraId="532E8890" w14:textId="5304BA7A" w:rsidR="00313991" w:rsidRDefault="00313991" w:rsidP="004A6EEB">
            <w:pPr>
              <w:spacing w:line="276" w:lineRule="auto"/>
              <w:jc w:val="right"/>
            </w:pPr>
            <w:r>
              <w:t>Length of Mentoring Relationship:</w:t>
            </w:r>
          </w:p>
        </w:tc>
        <w:tc>
          <w:tcPr>
            <w:tcW w:w="7465" w:type="dxa"/>
          </w:tcPr>
          <w:p w14:paraId="3B39E703" w14:textId="77777777" w:rsidR="00313991" w:rsidRDefault="00313991" w:rsidP="004A6EEB">
            <w:pPr>
              <w:spacing w:line="276" w:lineRule="auto"/>
            </w:pPr>
          </w:p>
        </w:tc>
      </w:tr>
    </w:tbl>
    <w:bookmarkEnd w:id="1"/>
    <w:p w14:paraId="16504A71" w14:textId="42026B51" w:rsidR="00862F4C" w:rsidRPr="00B43A8C" w:rsidRDefault="00C44460" w:rsidP="00037705">
      <w:pPr>
        <w:spacing w:line="240" w:lineRule="auto"/>
        <w:rPr>
          <w:rFonts w:cs="Arial"/>
          <w:noProof/>
        </w:rPr>
      </w:pPr>
      <w:r>
        <w:rPr>
          <w:b/>
          <w:bCs/>
          <w:color w:val="000000" w:themeColor="text1"/>
        </w:rPr>
        <w:br/>
      </w:r>
      <w:bookmarkStart w:id="2" w:name="_Hlk118967643"/>
      <w:r w:rsidR="00B43A8C">
        <w:rPr>
          <w:b/>
          <w:bCs/>
          <w:color w:val="000000" w:themeColor="text1"/>
        </w:rPr>
        <w:t>Nomination Narrative</w:t>
      </w:r>
      <w:r w:rsidR="00542BA4" w:rsidRPr="00E8295E">
        <w:rPr>
          <w:b/>
          <w:bCs/>
          <w:color w:val="000000" w:themeColor="text1"/>
        </w:rPr>
        <w:br/>
      </w:r>
      <w:r w:rsidR="00B43A8C" w:rsidRPr="00B43A8C">
        <w:rPr>
          <w:rFonts w:cs="Arial"/>
          <w:noProof/>
        </w:rPr>
        <w:t>Please respond to the questions below</w:t>
      </w:r>
      <w:r w:rsidR="00B43A8C">
        <w:rPr>
          <w:rFonts w:cs="Arial"/>
          <w:noProof/>
        </w:rPr>
        <w:t>, providing</w:t>
      </w:r>
      <w:r w:rsidR="00B43A8C" w:rsidRPr="00B43A8C">
        <w:rPr>
          <w:rFonts w:cs="Arial"/>
          <w:noProof/>
        </w:rPr>
        <w:t xml:space="preserve"> as much or as little information as you like. </w:t>
      </w:r>
      <w:r w:rsidR="000F6187">
        <w:rPr>
          <w:rFonts w:cs="Arial"/>
          <w:noProof/>
        </w:rPr>
        <w:t>As the lead nominator, y</w:t>
      </w:r>
      <w:r w:rsidR="00B43A8C" w:rsidRPr="00B43A8C">
        <w:rPr>
          <w:rFonts w:cs="Arial"/>
          <w:noProof/>
        </w:rPr>
        <w:t>ou are</w:t>
      </w:r>
      <w:r w:rsidR="00B43A8C">
        <w:rPr>
          <w:rFonts w:cs="Arial"/>
          <w:noProof/>
        </w:rPr>
        <w:t xml:space="preserve"> </w:t>
      </w:r>
      <w:r w:rsidR="00B43A8C" w:rsidRPr="00B43A8C">
        <w:rPr>
          <w:rFonts w:cs="Arial"/>
          <w:noProof/>
        </w:rPr>
        <w:t xml:space="preserve">encouraged to support the nomination of your mentor by providing </w:t>
      </w:r>
      <w:r w:rsidR="000F6187" w:rsidRPr="000F6187">
        <w:rPr>
          <w:rFonts w:cs="Arial"/>
          <w:noProof/>
        </w:rPr>
        <w:t>testimonials from other mentees or letters of support from other faculty members, including deans, chair</w:t>
      </w:r>
      <w:r w:rsidR="000F6187">
        <w:rPr>
          <w:rFonts w:cs="Arial"/>
          <w:noProof/>
        </w:rPr>
        <w:t>s</w:t>
      </w:r>
      <w:r w:rsidR="000F6187" w:rsidRPr="000F6187">
        <w:rPr>
          <w:rFonts w:cs="Arial"/>
          <w:noProof/>
        </w:rPr>
        <w:t>, director</w:t>
      </w:r>
      <w:r w:rsidR="000F6187">
        <w:rPr>
          <w:rFonts w:cs="Arial"/>
          <w:noProof/>
        </w:rPr>
        <w:t>s</w:t>
      </w:r>
      <w:r w:rsidR="000F6187" w:rsidRPr="000F6187">
        <w:rPr>
          <w:rFonts w:cs="Arial"/>
          <w:noProof/>
        </w:rPr>
        <w:t>, colleagues and/or additional mentees past or present</w:t>
      </w:r>
      <w:r w:rsidR="00B43A8C">
        <w:rPr>
          <w:rFonts w:cs="Arial"/>
          <w:noProof/>
        </w:rPr>
        <w:t xml:space="preserve">. </w:t>
      </w:r>
      <w:r w:rsidR="006942C2">
        <w:rPr>
          <w:rFonts w:cs="Arial"/>
          <w:noProof/>
        </w:rPr>
        <w:t>P</w:t>
      </w:r>
      <w:r w:rsidR="00B43A8C">
        <w:rPr>
          <w:rFonts w:cs="Arial"/>
          <w:noProof/>
        </w:rPr>
        <w:t>lease</w:t>
      </w:r>
      <w:r w:rsidR="006942C2">
        <w:rPr>
          <w:rFonts w:cs="Arial"/>
          <w:noProof/>
        </w:rPr>
        <w:t xml:space="preserve"> submit your nomination</w:t>
      </w:r>
      <w:r w:rsidR="000F6187">
        <w:rPr>
          <w:rFonts w:cs="Arial"/>
          <w:noProof/>
        </w:rPr>
        <w:t xml:space="preserve"> and all supplementary documentation</w:t>
      </w:r>
      <w:r w:rsidR="006942C2">
        <w:rPr>
          <w:rFonts w:cs="Arial"/>
          <w:noProof/>
        </w:rPr>
        <w:t xml:space="preserve"> </w:t>
      </w:r>
      <w:r w:rsidR="00B43A8C">
        <w:rPr>
          <w:rFonts w:cs="Arial"/>
          <w:noProof/>
        </w:rPr>
        <w:t xml:space="preserve">using </w:t>
      </w:r>
      <w:hyperlink r:id="rId9" w:history="1">
        <w:r w:rsidR="00B43A8C" w:rsidRPr="00B43A8C">
          <w:rPr>
            <w:rStyle w:val="Hyperlink"/>
            <w:rFonts w:cs="Arial"/>
            <w:noProof/>
          </w:rPr>
          <w:t>this form</w:t>
        </w:r>
      </w:hyperlink>
      <w:r w:rsidR="00B43A8C">
        <w:rPr>
          <w:rFonts w:cs="Arial"/>
          <w:noProof/>
        </w:rPr>
        <w:t>.</w:t>
      </w:r>
      <w:bookmarkEnd w:id="2"/>
    </w:p>
    <w:p w14:paraId="3E15E5A5" w14:textId="52E0A470" w:rsidR="00227F3D" w:rsidRDefault="00025CCB" w:rsidP="004A6EEB">
      <w:pPr>
        <w:pStyle w:val="ListParagraph"/>
        <w:numPr>
          <w:ilvl w:val="0"/>
          <w:numId w:val="8"/>
        </w:numPr>
        <w:spacing w:line="276" w:lineRule="auto"/>
        <w:ind w:left="360"/>
      </w:pPr>
      <w:r w:rsidRPr="00025CCB">
        <w:rPr>
          <w:b/>
          <w:bCs/>
        </w:rPr>
        <w:t>How did you meet your mentor? Is/was there a formal mentoring program in your department? Please describe the most important features of that program in detail.</w:t>
      </w:r>
      <w:r w:rsidRPr="00025CCB">
        <w:t xml:space="preserve"> (The MFC would like to be able to help others benefit from your experience.)</w:t>
      </w:r>
    </w:p>
    <w:p w14:paraId="7FDDD799" w14:textId="0881AF68" w:rsidR="00025CCB" w:rsidRPr="00025CCB" w:rsidRDefault="00025CCB" w:rsidP="004A6EEB">
      <w:pPr>
        <w:spacing w:line="276" w:lineRule="auto"/>
      </w:pPr>
      <w:r>
        <w:br/>
      </w:r>
    </w:p>
    <w:p w14:paraId="74E02056" w14:textId="77777777" w:rsidR="00025CCB" w:rsidRDefault="00025CCB" w:rsidP="004A6EEB">
      <w:pPr>
        <w:pStyle w:val="ListParagraph"/>
        <w:numPr>
          <w:ilvl w:val="0"/>
          <w:numId w:val="8"/>
        </w:numPr>
        <w:spacing w:line="276" w:lineRule="auto"/>
        <w:ind w:left="360"/>
        <w:rPr>
          <w:b/>
          <w:bCs/>
        </w:rPr>
      </w:pPr>
      <w:r w:rsidRPr="00025CCB">
        <w:rPr>
          <w:b/>
          <w:bCs/>
        </w:rPr>
        <w:t>What have you accomplished that you could not have accomplished without your mentor? How was your mentor instrumental in these accomplishments? Please give specific examples of your interactions, feedback your mentor provides and specific skills, knowledge, or attitudes you have developed as a result of your relationship.</w:t>
      </w:r>
    </w:p>
    <w:p w14:paraId="1492BEC3" w14:textId="4967E2F8" w:rsidR="00C44460" w:rsidRPr="00025CCB" w:rsidRDefault="00C44460" w:rsidP="004A6EEB">
      <w:pPr>
        <w:spacing w:line="276" w:lineRule="auto"/>
      </w:pPr>
      <w:r w:rsidRPr="00025CCB">
        <w:rPr>
          <w:b/>
          <w:bCs/>
        </w:rPr>
        <w:br/>
      </w:r>
    </w:p>
    <w:p w14:paraId="63F210B5" w14:textId="77777777" w:rsidR="00025CCB" w:rsidRDefault="00025CCB" w:rsidP="004A6EEB">
      <w:pPr>
        <w:pStyle w:val="ListParagraph"/>
        <w:numPr>
          <w:ilvl w:val="0"/>
          <w:numId w:val="8"/>
        </w:numPr>
        <w:spacing w:line="276" w:lineRule="auto"/>
        <w:ind w:left="360"/>
        <w:rPr>
          <w:b/>
          <w:bCs/>
        </w:rPr>
      </w:pPr>
      <w:r w:rsidRPr="00025CCB">
        <w:rPr>
          <w:b/>
          <w:bCs/>
        </w:rPr>
        <w:t>Tell us why your mentor deserves this award over other candidates.</w:t>
      </w:r>
    </w:p>
    <w:p w14:paraId="3F987389" w14:textId="616F15BA" w:rsidR="0037135C" w:rsidRPr="00025CCB" w:rsidRDefault="0037135C" w:rsidP="004A6EEB">
      <w:pPr>
        <w:spacing w:line="276" w:lineRule="auto"/>
      </w:pPr>
      <w:r w:rsidRPr="00815F88">
        <w:br/>
      </w:r>
    </w:p>
    <w:sectPr w:rsidR="0037135C" w:rsidRPr="00025CCB" w:rsidSect="00DF1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1C63"/>
    <w:multiLevelType w:val="hybridMultilevel"/>
    <w:tmpl w:val="8558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962EC"/>
    <w:multiLevelType w:val="hybridMultilevel"/>
    <w:tmpl w:val="77F8EE30"/>
    <w:lvl w:ilvl="0" w:tplc="69F0920E">
      <w:start w:val="1"/>
      <w:numFmt w:val="decimal"/>
      <w:lvlText w:val="%1."/>
      <w:lvlJc w:val="left"/>
      <w:pPr>
        <w:ind w:left="720" w:hanging="360"/>
      </w:pPr>
      <w:rPr>
        <w:b w:val="0"/>
        <w:bCs w:val="0"/>
      </w:rPr>
    </w:lvl>
    <w:lvl w:ilvl="1" w:tplc="B10CC46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263320">
    <w:abstractNumId w:val="7"/>
  </w:num>
  <w:num w:numId="2" w16cid:durableId="505678710">
    <w:abstractNumId w:val="1"/>
  </w:num>
  <w:num w:numId="3" w16cid:durableId="39213024">
    <w:abstractNumId w:val="1"/>
  </w:num>
  <w:num w:numId="4" w16cid:durableId="268585909">
    <w:abstractNumId w:val="4"/>
  </w:num>
  <w:num w:numId="5" w16cid:durableId="1610237345">
    <w:abstractNumId w:val="0"/>
  </w:num>
  <w:num w:numId="6" w16cid:durableId="1593508058">
    <w:abstractNumId w:val="6"/>
  </w:num>
  <w:num w:numId="7" w16cid:durableId="1077825066">
    <w:abstractNumId w:val="2"/>
  </w:num>
  <w:num w:numId="8" w16cid:durableId="1187137878">
    <w:abstractNumId w:val="5"/>
  </w:num>
  <w:num w:numId="9" w16cid:durableId="161135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001730"/>
    <w:rsid w:val="000023E2"/>
    <w:rsid w:val="00025CCB"/>
    <w:rsid w:val="00037705"/>
    <w:rsid w:val="00072E5D"/>
    <w:rsid w:val="000A630E"/>
    <w:rsid w:val="000F6187"/>
    <w:rsid w:val="001770BD"/>
    <w:rsid w:val="001C5C69"/>
    <w:rsid w:val="001E606E"/>
    <w:rsid w:val="00225A5B"/>
    <w:rsid w:val="00227F3D"/>
    <w:rsid w:val="00250415"/>
    <w:rsid w:val="002826B0"/>
    <w:rsid w:val="002A5998"/>
    <w:rsid w:val="002B2FF0"/>
    <w:rsid w:val="002C59E0"/>
    <w:rsid w:val="002E4189"/>
    <w:rsid w:val="00313991"/>
    <w:rsid w:val="0037135C"/>
    <w:rsid w:val="003D5EED"/>
    <w:rsid w:val="00401B8B"/>
    <w:rsid w:val="00414B80"/>
    <w:rsid w:val="00455C36"/>
    <w:rsid w:val="004A6EEB"/>
    <w:rsid w:val="00512AD4"/>
    <w:rsid w:val="005420FC"/>
    <w:rsid w:val="00542BA4"/>
    <w:rsid w:val="00576315"/>
    <w:rsid w:val="00624549"/>
    <w:rsid w:val="00647F34"/>
    <w:rsid w:val="006942C2"/>
    <w:rsid w:val="00794224"/>
    <w:rsid w:val="007D6BDC"/>
    <w:rsid w:val="0080252F"/>
    <w:rsid w:val="008111C8"/>
    <w:rsid w:val="00815F88"/>
    <w:rsid w:val="0083319E"/>
    <w:rsid w:val="00833D79"/>
    <w:rsid w:val="00843B24"/>
    <w:rsid w:val="00850260"/>
    <w:rsid w:val="00862F4C"/>
    <w:rsid w:val="00883DC6"/>
    <w:rsid w:val="008A347C"/>
    <w:rsid w:val="00AB7FCB"/>
    <w:rsid w:val="00B1405C"/>
    <w:rsid w:val="00B43A8C"/>
    <w:rsid w:val="00B67C51"/>
    <w:rsid w:val="00C44460"/>
    <w:rsid w:val="00CD2440"/>
    <w:rsid w:val="00D11DB9"/>
    <w:rsid w:val="00D1546C"/>
    <w:rsid w:val="00D310C4"/>
    <w:rsid w:val="00DE6894"/>
    <w:rsid w:val="00DF11F7"/>
    <w:rsid w:val="00E40F79"/>
    <w:rsid w:val="00E81E8E"/>
    <w:rsid w:val="00E8295E"/>
    <w:rsid w:val="00ED0BF7"/>
    <w:rsid w:val="00F65815"/>
    <w:rsid w:val="00FA7521"/>
    <w:rsid w:val="26C2F66C"/>
    <w:rsid w:val="44461DA8"/>
    <w:rsid w:val="46FCB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1F0C"/>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 w:type="table" w:styleId="TableGrid">
    <w:name w:val="Table Grid"/>
    <w:basedOn w:val="TableNormal"/>
    <w:uiPriority w:val="39"/>
    <w:rsid w:val="00E8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135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135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135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135C"/>
    <w:rPr>
      <w:rFonts w:ascii="Arial" w:hAnsi="Arial" w:cs="Arial"/>
      <w:vanish/>
      <w:sz w:val="16"/>
      <w:szCs w:val="16"/>
    </w:rPr>
  </w:style>
  <w:style w:type="character" w:styleId="Hyperlink">
    <w:name w:val="Hyperlink"/>
    <w:basedOn w:val="DefaultParagraphFont"/>
    <w:uiPriority w:val="99"/>
    <w:unhideWhenUsed/>
    <w:rsid w:val="00B43A8C"/>
    <w:rPr>
      <w:color w:val="0563C1" w:themeColor="hyperlink"/>
      <w:u w:val="single"/>
    </w:rPr>
  </w:style>
  <w:style w:type="character" w:styleId="UnresolvedMention">
    <w:name w:val="Unresolved Mention"/>
    <w:basedOn w:val="DefaultParagraphFont"/>
    <w:uiPriority w:val="99"/>
    <w:semiHidden/>
    <w:unhideWhenUsed/>
    <w:rsid w:val="00B4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241696">
      <w:bodyDiv w:val="1"/>
      <w:marLeft w:val="0"/>
      <w:marRight w:val="0"/>
      <w:marTop w:val="0"/>
      <w:marBottom w:val="0"/>
      <w:divBdr>
        <w:top w:val="none" w:sz="0" w:space="0" w:color="auto"/>
        <w:left w:val="none" w:sz="0" w:space="0" w:color="auto"/>
        <w:bottom w:val="none" w:sz="0" w:space="0" w:color="auto"/>
        <w:right w:val="none" w:sz="0" w:space="0" w:color="auto"/>
      </w:divBdr>
    </w:div>
    <w:div w:id="1120226979">
      <w:bodyDiv w:val="1"/>
      <w:marLeft w:val="0"/>
      <w:marRight w:val="0"/>
      <w:marTop w:val="0"/>
      <w:marBottom w:val="0"/>
      <w:divBdr>
        <w:top w:val="none" w:sz="0" w:space="0" w:color="auto"/>
        <w:left w:val="none" w:sz="0" w:space="0" w:color="auto"/>
        <w:bottom w:val="none" w:sz="0" w:space="0" w:color="auto"/>
        <w:right w:val="none" w:sz="0" w:space="0" w:color="auto"/>
      </w:divBdr>
    </w:div>
    <w:div w:id="1308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inberg.northwestern.edu/sites/mfc/mentoring/mentor-of-the-yea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martsheet.com/b/form/b9c1d0b2e17d4cd682ab6cb47ccb1f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6b9ab6-4f28-4d5a-911e-a94813788692" xsi:nil="true"/>
    <lcf76f155ced4ddcb4097134ff3c332f xmlns="82b2b3b4-b1e3-43f7-83b7-79ee710a8c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5B511402E3848B93F88972621F047" ma:contentTypeVersion="15" ma:contentTypeDescription="Create a new document." ma:contentTypeScope="" ma:versionID="df2ec72e2e88ed23e1d17a268a626c5e">
  <xsd:schema xmlns:xsd="http://www.w3.org/2001/XMLSchema" xmlns:xs="http://www.w3.org/2001/XMLSchema" xmlns:p="http://schemas.microsoft.com/office/2006/metadata/properties" xmlns:ns2="82b2b3b4-b1e3-43f7-83b7-79ee710a8c9f" xmlns:ns3="436b9ab6-4f28-4d5a-911e-a94813788692" targetNamespace="http://schemas.microsoft.com/office/2006/metadata/properties" ma:root="true" ma:fieldsID="85cc5182b5f2cf802faec7477cedc7b8" ns2:_="" ns3:_="">
    <xsd:import namespace="82b2b3b4-b1e3-43f7-83b7-79ee710a8c9f"/>
    <xsd:import namespace="436b9ab6-4f28-4d5a-911e-a948137886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2b3b4-b1e3-43f7-83b7-79ee710a8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b9ab6-4f28-4d5a-911e-a948137886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9de6e-b85e-4798-b585-7ed5eca15807}" ma:internalName="TaxCatchAll" ma:showField="CatchAllData" ma:web="436b9ab6-4f28-4d5a-911e-a948137886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D04B9-29AA-4D88-950E-F71270BABAB6}">
  <ds:schemaRefs>
    <ds:schemaRef ds:uri="http://schemas.microsoft.com/office/2006/metadata/properties"/>
    <ds:schemaRef ds:uri="http://schemas.microsoft.com/office/infopath/2007/PartnerControls"/>
    <ds:schemaRef ds:uri="436b9ab6-4f28-4d5a-911e-a94813788692"/>
    <ds:schemaRef ds:uri="82b2b3b4-b1e3-43f7-83b7-79ee710a8c9f"/>
  </ds:schemaRefs>
</ds:datastoreItem>
</file>

<file path=customXml/itemProps2.xml><?xml version="1.0" encoding="utf-8"?>
<ds:datastoreItem xmlns:ds="http://schemas.openxmlformats.org/officeDocument/2006/customXml" ds:itemID="{F3DE3D3F-19AD-49B0-86E8-D71939214D00}">
  <ds:schemaRefs>
    <ds:schemaRef ds:uri="http://schemas.microsoft.com/sharepoint/v3/contenttype/forms"/>
  </ds:schemaRefs>
</ds:datastoreItem>
</file>

<file path=customXml/itemProps3.xml><?xml version="1.0" encoding="utf-8"?>
<ds:datastoreItem xmlns:ds="http://schemas.openxmlformats.org/officeDocument/2006/customXml" ds:itemID="{6B47D20C-CFBF-445B-A037-AF45C8BB0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2b3b4-b1e3-43f7-83b7-79ee710a8c9f"/>
    <ds:schemaRef ds:uri="436b9ab6-4f28-4d5a-911e-a9481378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Courtney McGrosso</cp:lastModifiedBy>
  <cp:revision>22</cp:revision>
  <dcterms:created xsi:type="dcterms:W3CDTF">2022-11-10T16:19:00Z</dcterms:created>
  <dcterms:modified xsi:type="dcterms:W3CDTF">2025-01-17T17:16:00Z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0x01010049E5B511402E3848B93F88972621F047</vt:lpwstr>
  </property>
  <property fmtid="{D5CDD505-2E9C-101B-9397-08002B2CF9AE}" pid="3" name="MediaServiceImageTags">
    <vt:lpwstr/>
  </property>
</Properties>
</file>