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3E67" w14:textId="77777777" w:rsidR="00FE3631" w:rsidRPr="00700D0F" w:rsidRDefault="00FE3631" w:rsidP="00FE3631">
      <w:pPr>
        <w:jc w:val="center"/>
        <w:rPr>
          <w:rFonts w:asciiTheme="minorHAnsi" w:hAnsiTheme="minorHAnsi"/>
        </w:rPr>
      </w:pPr>
      <w:r w:rsidRPr="00A80962">
        <w:rPr>
          <w:rFonts w:asciiTheme="minorHAnsi" w:hAnsiTheme="minorHAnsi"/>
          <w:b/>
          <w:bCs/>
          <w:color w:val="000000"/>
          <w:sz w:val="36"/>
          <w:szCs w:val="40"/>
        </w:rPr>
        <w:t>Phase 3/M4 Career Development Timeline</w:t>
      </w:r>
    </w:p>
    <w:p w14:paraId="041DBF3A" w14:textId="77777777" w:rsidR="00FE3631" w:rsidRPr="00A80962" w:rsidRDefault="00FE3631" w:rsidP="00FE3631">
      <w:pPr>
        <w:jc w:val="center"/>
        <w:rPr>
          <w:rFonts w:asciiTheme="minorHAnsi" w:hAnsiTheme="minorHAnsi"/>
          <w:b/>
          <w:bCs/>
          <w:color w:val="000000"/>
          <w:sz w:val="36"/>
          <w:szCs w:val="40"/>
        </w:rPr>
      </w:pPr>
      <w:r w:rsidRPr="00A80962">
        <w:rPr>
          <w:rFonts w:asciiTheme="minorHAnsi" w:hAnsiTheme="minorHAnsi"/>
          <w:b/>
          <w:bCs/>
          <w:color w:val="000000"/>
          <w:sz w:val="36"/>
          <w:szCs w:val="40"/>
        </w:rPr>
        <w:t>201</w:t>
      </w:r>
      <w:r>
        <w:rPr>
          <w:rFonts w:asciiTheme="minorHAnsi" w:hAnsiTheme="minorHAnsi"/>
          <w:b/>
          <w:bCs/>
          <w:color w:val="000000"/>
          <w:sz w:val="36"/>
          <w:szCs w:val="40"/>
        </w:rPr>
        <w:t>9</w:t>
      </w:r>
      <w:r w:rsidRPr="00A80962">
        <w:rPr>
          <w:rFonts w:asciiTheme="minorHAnsi" w:hAnsiTheme="minorHAnsi"/>
          <w:b/>
          <w:bCs/>
          <w:color w:val="000000"/>
          <w:sz w:val="36"/>
          <w:szCs w:val="40"/>
        </w:rPr>
        <w:t>-20</w:t>
      </w:r>
      <w:r>
        <w:rPr>
          <w:rFonts w:asciiTheme="minorHAnsi" w:hAnsiTheme="minorHAnsi"/>
          <w:b/>
          <w:bCs/>
          <w:color w:val="000000"/>
          <w:sz w:val="36"/>
          <w:szCs w:val="40"/>
        </w:rPr>
        <w:t>20</w:t>
      </w:r>
      <w:r w:rsidRPr="00A80962">
        <w:rPr>
          <w:rFonts w:asciiTheme="minorHAnsi" w:hAnsiTheme="minorHAnsi"/>
          <w:b/>
          <w:bCs/>
          <w:color w:val="000000"/>
          <w:sz w:val="36"/>
          <w:szCs w:val="40"/>
        </w:rPr>
        <w:t xml:space="preserve"> Academic Year</w:t>
      </w:r>
    </w:p>
    <w:p w14:paraId="043DC454" w14:textId="77777777" w:rsidR="00FE3631" w:rsidRPr="00A80962" w:rsidRDefault="00FE3631" w:rsidP="00FE3631">
      <w:pPr>
        <w:ind w:left="2160" w:hanging="2160"/>
        <w:jc w:val="center"/>
        <w:rPr>
          <w:rFonts w:asciiTheme="minorHAnsi" w:hAnsiTheme="minorHAnsi"/>
        </w:rPr>
      </w:pPr>
    </w:p>
    <w:p w14:paraId="50A17D17" w14:textId="77777777" w:rsidR="00FE3631" w:rsidRPr="00A80962" w:rsidRDefault="00FE3631" w:rsidP="00FE3631">
      <w:pPr>
        <w:ind w:left="2160" w:hanging="2160"/>
        <w:jc w:val="center"/>
        <w:rPr>
          <w:rFonts w:asciiTheme="minorHAnsi" w:hAnsiTheme="minorHAnsi"/>
        </w:rPr>
      </w:pPr>
      <w:r w:rsidRPr="00A80962">
        <w:rPr>
          <w:rFonts w:asciiTheme="minorHAnsi" w:hAnsiTheme="minorHAnsi"/>
        </w:rPr>
        <w:t xml:space="preserve">*Items listed in </w:t>
      </w:r>
      <w:r w:rsidRPr="00A80962">
        <w:rPr>
          <w:rFonts w:asciiTheme="minorHAnsi" w:hAnsiTheme="minorHAnsi"/>
          <w:b/>
        </w:rPr>
        <w:t>bold</w:t>
      </w:r>
      <w:r w:rsidRPr="00A80962">
        <w:rPr>
          <w:rFonts w:asciiTheme="minorHAnsi" w:hAnsiTheme="minorHAnsi"/>
        </w:rPr>
        <w:t xml:space="preserve"> are for those applying to an early match</w:t>
      </w:r>
    </w:p>
    <w:p w14:paraId="5E48CC7F" w14:textId="77777777" w:rsidR="00FE3631" w:rsidRPr="00A80962" w:rsidRDefault="00FE3631" w:rsidP="00FE3631">
      <w:pPr>
        <w:ind w:left="2160" w:hanging="2160"/>
        <w:jc w:val="center"/>
        <w:rPr>
          <w:rFonts w:asciiTheme="minorHAnsi" w:hAnsiTheme="minorHAnsi"/>
        </w:rPr>
      </w:pPr>
    </w:p>
    <w:p w14:paraId="29DA089E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May-June 201</w:t>
      </w:r>
      <w:r>
        <w:rPr>
          <w:rFonts w:asciiTheme="minorHAnsi" w:hAnsiTheme="minorHAnsi"/>
        </w:rPr>
        <w:t>9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3BDA7C75" wp14:editId="47E56EB8">
            <wp:extent cx="161925" cy="16192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ERAS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 xml:space="preserve"> User Guide</w:t>
      </w:r>
      <w:r w:rsidRPr="00A80962">
        <w:rPr>
          <w:rFonts w:asciiTheme="minorHAnsi" w:hAnsiTheme="minorHAnsi"/>
        </w:rPr>
        <w:tab/>
      </w:r>
    </w:p>
    <w:p w14:paraId="2C895F21" w14:textId="77777777" w:rsidR="00FE3631" w:rsidRPr="00A80962" w:rsidRDefault="00FE3631" w:rsidP="00FE3631">
      <w:pPr>
        <w:ind w:left="1440" w:firstLine="72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47D556FE" wp14:editId="5E77396B">
            <wp:extent cx="161925" cy="16192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80962">
        <w:rPr>
          <w:rFonts w:asciiTheme="minorHAnsi" w:hAnsiTheme="minorHAnsi"/>
        </w:rPr>
        <w:t>MyERAS</w:t>
      </w:r>
      <w:proofErr w:type="spellEnd"/>
      <w:r w:rsidRPr="00A80962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 xml:space="preserve"> Overview </w:t>
      </w:r>
    </w:p>
    <w:p w14:paraId="2D1344A3" w14:textId="77777777" w:rsidR="00FE3631" w:rsidRPr="00A80962" w:rsidRDefault="00FE3631" w:rsidP="00FE3631">
      <w:pPr>
        <w:ind w:left="1440" w:firstLine="720"/>
        <w:rPr>
          <w:rFonts w:asciiTheme="minorHAnsi" w:hAnsiTheme="minorHAnsi"/>
          <w:color w:val="0563C1" w:themeColor="hyperlink"/>
          <w:u w:val="single"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1EE2B456" wp14:editId="7A2D0162">
            <wp:extent cx="161925" cy="16192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Visit the ERAS website: </w:t>
      </w:r>
      <w:hyperlink r:id="rId7" w:history="1">
        <w:r w:rsidRPr="00A80962">
          <w:rPr>
            <w:rStyle w:val="Hyperlink"/>
            <w:rFonts w:asciiTheme="minorHAnsi" w:hAnsiTheme="minorHAnsi"/>
            <w:color w:val="4472C4" w:themeColor="accent1"/>
          </w:rPr>
          <w:t>www.aamc.org/students/medstudents/eras/</w:t>
        </w:r>
      </w:hyperlink>
      <w:r w:rsidRPr="00A80962">
        <w:rPr>
          <w:rFonts w:asciiTheme="minorHAnsi" w:hAnsiTheme="minorHAnsi"/>
          <w:color w:val="4472C4" w:themeColor="accent1"/>
        </w:rPr>
        <w:t xml:space="preserve"> </w:t>
      </w:r>
      <w:r w:rsidRPr="00A80962">
        <w:rPr>
          <w:rFonts w:asciiTheme="minorHAnsi" w:hAnsiTheme="minorHAnsi"/>
          <w:color w:val="4472C4" w:themeColor="accent1"/>
        </w:rPr>
        <w:tab/>
      </w:r>
    </w:p>
    <w:p w14:paraId="573CFE46" w14:textId="77777777" w:rsidR="00FE3631" w:rsidRDefault="00FE3631" w:rsidP="00FE3631">
      <w:pPr>
        <w:ind w:left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B9B0B02" wp14:editId="76020FAF">
            <wp:simplePos x="0" y="0"/>
            <wp:positionH relativeFrom="column">
              <wp:posOffset>1152525</wp:posOffset>
            </wp:positionH>
            <wp:positionV relativeFrom="paragraph">
              <wp:posOffset>19050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  <w:b/>
          <w:color w:val="000000" w:themeColor="text1"/>
        </w:rPr>
        <w:t>Review SF Match site for general information</w:t>
      </w:r>
      <w:r>
        <w:rPr>
          <w:rFonts w:asciiTheme="minorHAnsi" w:hAnsiTheme="minorHAnsi"/>
          <w:b/>
          <w:color w:val="000000" w:themeColor="text1"/>
        </w:rPr>
        <w:t xml:space="preserve"> about the early match process: </w:t>
      </w:r>
      <w:hyperlink r:id="rId9" w:history="1">
        <w:r w:rsidRPr="009041E4">
          <w:rPr>
            <w:rStyle w:val="Hyperlink"/>
            <w:rFonts w:asciiTheme="minorHAnsi" w:hAnsiTheme="minorHAnsi"/>
          </w:rPr>
          <w:t>http://www.sfmatch.org</w:t>
        </w:r>
      </w:hyperlink>
    </w:p>
    <w:p w14:paraId="59F3B432" w14:textId="77777777" w:rsidR="00FE3631" w:rsidRPr="009041E4" w:rsidRDefault="00FE3631" w:rsidP="00FE3631">
      <w:pPr>
        <w:ind w:left="2160"/>
        <w:rPr>
          <w:rFonts w:asciiTheme="minorHAnsi" w:hAnsiTheme="minorHAnsi"/>
          <w:b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4820A31C" wp14:editId="271E50CD">
            <wp:extent cx="161925" cy="1619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>Urology Residency Match information is available on line.  To register please visit</w:t>
      </w:r>
      <w:r>
        <w:rPr>
          <w:rFonts w:asciiTheme="minorHAnsi" w:hAnsiTheme="minorHAnsi"/>
          <w:b/>
          <w:color w:val="000000" w:themeColor="text1"/>
        </w:rPr>
        <w:t>:</w:t>
      </w:r>
      <w:r w:rsidRPr="009041E4">
        <w:rPr>
          <w:rFonts w:asciiTheme="minorHAnsi" w:hAnsiTheme="minorHAnsi"/>
          <w:color w:val="000000" w:themeColor="text1"/>
        </w:rPr>
        <w:t xml:space="preserve"> </w:t>
      </w:r>
      <w:hyperlink r:id="rId10" w:history="1">
        <w:r w:rsidRPr="009041E4">
          <w:rPr>
            <w:rStyle w:val="Hyperlink"/>
            <w:rFonts w:asciiTheme="minorHAnsi" w:hAnsiTheme="minorHAnsi"/>
          </w:rPr>
          <w:t>http://www.auanet.org</w:t>
        </w:r>
      </w:hyperlink>
    </w:p>
    <w:p w14:paraId="7554CA29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10E83F7" wp14:editId="34E97D1D">
            <wp:simplePos x="0" y="0"/>
            <wp:positionH relativeFrom="column">
              <wp:posOffset>1152525</wp:posOffset>
            </wp:positionH>
            <wp:positionV relativeFrom="paragraph">
              <wp:posOffset>28575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Investigate on-line sources for specialty and program information, requirements and deadlines at Careers in Medicine: </w:t>
      </w:r>
      <w:hyperlink r:id="rId11" w:anchor="!residency-search" w:history="1">
        <w:r w:rsidRPr="00A80962">
          <w:rPr>
            <w:rStyle w:val="Hyperlink"/>
            <w:rFonts w:asciiTheme="minorHAnsi" w:hAnsiTheme="minorHAnsi"/>
          </w:rPr>
          <w:t>https://apps.aamc.org/cim-residency/#!residency-search</w:t>
        </w:r>
      </w:hyperlink>
      <w:r w:rsidRPr="00A80962">
        <w:rPr>
          <w:rFonts w:asciiTheme="minorHAnsi" w:hAnsiTheme="minorHAnsi"/>
        </w:rPr>
        <w:t xml:space="preserve"> or FREIDA at </w:t>
      </w:r>
      <w:hyperlink r:id="rId12" w:history="1">
        <w:r w:rsidRPr="00A80962">
          <w:rPr>
            <w:rStyle w:val="Hyperlink"/>
            <w:rFonts w:asciiTheme="minorHAnsi" w:hAnsiTheme="minorHAnsi"/>
          </w:rPr>
          <w:t>https://freida.ama-assn.org/Freida/eula.do</w:t>
        </w:r>
      </w:hyperlink>
      <w:r w:rsidRPr="00A80962">
        <w:rPr>
          <w:rFonts w:asciiTheme="minorHAnsi" w:hAnsiTheme="minorHAnsi"/>
        </w:rPr>
        <w:t xml:space="preserve"> </w:t>
      </w:r>
    </w:p>
    <w:p w14:paraId="50DC8B98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7C7187F7" wp14:editId="2A7A050B">
            <wp:extent cx="161925" cy="1619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First opportunity to have senior portrait taken. You will receive an email a week prior with details on how to sign up</w:t>
      </w:r>
    </w:p>
    <w:p w14:paraId="37E41412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</w:p>
    <w:p w14:paraId="43E2C5D0" w14:textId="77777777" w:rsidR="00FE3631" w:rsidRPr="00A80962" w:rsidRDefault="00FE3631" w:rsidP="00FE3631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262049A5" wp14:editId="3FB5FFD4">
            <wp:simplePos x="0" y="0"/>
            <wp:positionH relativeFrom="column">
              <wp:posOffset>1152525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May-July          Put final touches on CV and personal statement</w:t>
      </w:r>
    </w:p>
    <w:p w14:paraId="6DCB9D25" w14:textId="77777777" w:rsidR="00FE3631" w:rsidRPr="00A80962" w:rsidRDefault="00FE3631" w:rsidP="00FE3631">
      <w:pPr>
        <w:rPr>
          <w:rFonts w:asciiTheme="minorHAnsi" w:hAnsiTheme="minorHAnsi"/>
        </w:rPr>
      </w:pPr>
    </w:p>
    <w:p w14:paraId="37587374" w14:textId="77777777" w:rsidR="00FE3631" w:rsidRPr="00A80962" w:rsidRDefault="00FE3631" w:rsidP="00FE3631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44244D65" wp14:editId="3FB9EC51">
            <wp:simplePos x="0" y="0"/>
            <wp:positionH relativeFrom="column">
              <wp:posOffset>1152525</wp:posOffset>
            </wp:positionH>
            <wp:positionV relativeFrom="paragraph">
              <wp:posOffset>27940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May- October Track </w:t>
      </w:r>
      <w:r>
        <w:rPr>
          <w:rFonts w:asciiTheme="minorHAnsi" w:hAnsiTheme="minorHAnsi"/>
        </w:rPr>
        <w:t>letters of recommendation (</w:t>
      </w:r>
      <w:proofErr w:type="spellStart"/>
      <w:r>
        <w:rPr>
          <w:rFonts w:asciiTheme="minorHAnsi" w:hAnsiTheme="minorHAnsi"/>
        </w:rPr>
        <w:t>LoRs</w:t>
      </w:r>
      <w:proofErr w:type="spellEnd"/>
      <w:r>
        <w:rPr>
          <w:rFonts w:asciiTheme="minorHAnsi" w:hAnsiTheme="minorHAnsi"/>
        </w:rPr>
        <w:t>)</w:t>
      </w:r>
      <w:r w:rsidRPr="00A80962">
        <w:rPr>
          <w:rFonts w:asciiTheme="minorHAnsi" w:hAnsiTheme="minorHAnsi"/>
        </w:rPr>
        <w:t xml:space="preserve"> through ERAS </w:t>
      </w:r>
    </w:p>
    <w:p w14:paraId="5751E8E7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7C60D5DC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5AABA3FC" wp14:editId="05BEDC1B">
            <wp:simplePos x="0" y="0"/>
            <wp:positionH relativeFrom="column">
              <wp:posOffset>1152525</wp:posOffset>
            </wp:positionH>
            <wp:positionV relativeFrom="paragraph">
              <wp:posOffset>32385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June-September Begin residency program applications.  Note: Individual programs set the deadlines. You should contact programs directly for their deadlines.</w:t>
      </w:r>
    </w:p>
    <w:p w14:paraId="29F94100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5A3F5C03" w14:textId="52EE216F" w:rsidR="00FE3631" w:rsidRDefault="00FE3631" w:rsidP="00FE3631">
      <w:pPr>
        <w:ind w:left="2160" w:hanging="2160"/>
        <w:rPr>
          <w:rFonts w:asciiTheme="minorHAnsi" w:hAnsiTheme="minorHAnsi"/>
          <w:color w:val="000000" w:themeColor="text1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060EBE52" wp14:editId="7EA80057">
            <wp:simplePos x="0" y="0"/>
            <wp:positionH relativeFrom="column">
              <wp:posOffset>1152525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May-June</w:t>
      </w:r>
      <w:r w:rsidRPr="00A80962">
        <w:rPr>
          <w:rFonts w:asciiTheme="minorHAnsi" w:hAnsiTheme="minorHAnsi"/>
          <w:b/>
          <w:color w:val="000000" w:themeColor="text1"/>
        </w:rPr>
        <w:t xml:space="preserve"> Gather CAS materials (</w:t>
      </w:r>
      <w:proofErr w:type="spellStart"/>
      <w:r w:rsidRPr="00A80962">
        <w:rPr>
          <w:rFonts w:asciiTheme="minorHAnsi" w:hAnsiTheme="minorHAnsi"/>
          <w:b/>
          <w:color w:val="000000" w:themeColor="text1"/>
        </w:rPr>
        <w:t>LoRs</w:t>
      </w:r>
      <w:proofErr w:type="spellEnd"/>
      <w:r w:rsidRPr="00A80962">
        <w:rPr>
          <w:rFonts w:asciiTheme="minorHAnsi" w:hAnsiTheme="minorHAnsi"/>
          <w:b/>
          <w:color w:val="000000" w:themeColor="text1"/>
        </w:rPr>
        <w:t>, transcripts, personal statement, application, CV)</w:t>
      </w:r>
      <w:r w:rsidRPr="00A80962">
        <w:rPr>
          <w:rFonts w:asciiTheme="minorHAnsi" w:hAnsiTheme="minorHAnsi"/>
          <w:color w:val="000000" w:themeColor="text1"/>
        </w:rPr>
        <w:t xml:space="preserve"> </w:t>
      </w:r>
    </w:p>
    <w:p w14:paraId="61FE757A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79EDB0CB" w14:textId="5FC9C9F9" w:rsidR="00FE3631" w:rsidRDefault="00FE3631" w:rsidP="00FE3631">
      <w:pPr>
        <w:ind w:left="2160" w:hanging="2160"/>
        <w:rPr>
          <w:rStyle w:val="Hyperlink"/>
          <w:rFonts w:asciiTheme="minorHAnsi" w:hAnsiTheme="minorHAnsi"/>
        </w:rPr>
      </w:pPr>
      <w:r w:rsidRPr="00A80962">
        <w:rPr>
          <w:rFonts w:asciiTheme="minorHAnsi" w:hAnsiTheme="minorHAnsi"/>
        </w:rPr>
        <w:t>June 1</w:t>
      </w:r>
      <w:r w:rsidRPr="00A80962">
        <w:rPr>
          <w:rFonts w:asciiTheme="minorHAnsi" w:hAnsiTheme="minorHAnsi"/>
          <w:vertAlign w:val="superscript"/>
        </w:rPr>
        <w:t>st</w:t>
      </w:r>
      <w:r w:rsidRPr="00A80962"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  <w:vertAlign w:val="superscript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2EA45608" wp14:editId="7185352A">
            <wp:extent cx="161925" cy="16192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 xml:space="preserve">Early Match registration is available through the SF Match site at </w:t>
      </w:r>
      <w:hyperlink r:id="rId13" w:history="1">
        <w:r w:rsidRPr="009041E4">
          <w:rPr>
            <w:rStyle w:val="Hyperlink"/>
            <w:rFonts w:asciiTheme="minorHAnsi" w:hAnsiTheme="minorHAnsi"/>
          </w:rPr>
          <w:t>http://www.SFMatch.org</w:t>
        </w:r>
      </w:hyperlink>
    </w:p>
    <w:p w14:paraId="5B563CB5" w14:textId="1663D122" w:rsidR="00FE3631" w:rsidRDefault="00FE3631" w:rsidP="00FE3631">
      <w:pPr>
        <w:ind w:left="2160" w:hanging="2160"/>
        <w:rPr>
          <w:rFonts w:asciiTheme="minorHAnsi" w:hAnsiTheme="minorHAnsi"/>
          <w:b/>
        </w:rPr>
      </w:pPr>
    </w:p>
    <w:p w14:paraId="4DCF9C61" w14:textId="28AD6E6B" w:rsidR="00FE3631" w:rsidRPr="00A80962" w:rsidRDefault="00FE3631" w:rsidP="002B644A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June</w:t>
      </w:r>
      <w:r>
        <w:rPr>
          <w:rFonts w:asciiTheme="minorHAnsi" w:hAnsiTheme="minorHAnsi"/>
        </w:rPr>
        <w:t xml:space="preserve"> </w:t>
      </w:r>
      <w:r w:rsidR="002B644A">
        <w:rPr>
          <w:rFonts w:asciiTheme="minorHAnsi" w:hAnsiTheme="minorHAnsi"/>
        </w:rPr>
        <w:t>6</w:t>
      </w:r>
      <w:r w:rsidRPr="00FE3631">
        <w:rPr>
          <w:rFonts w:asciiTheme="minorHAnsi" w:hAnsiTheme="minorHAnsi"/>
          <w:vertAlign w:val="superscript"/>
        </w:rPr>
        <w:t>th</w:t>
      </w:r>
      <w:r w:rsidR="002B644A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480A569E" wp14:editId="4FA9C251">
            <wp:extent cx="161925" cy="16192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80962">
        <w:rPr>
          <w:rFonts w:asciiTheme="minorHAnsi" w:hAnsiTheme="minorHAnsi"/>
        </w:rPr>
        <w:t>MyERAS</w:t>
      </w:r>
      <w:proofErr w:type="spellEnd"/>
      <w:r w:rsidRPr="00A80962">
        <w:rPr>
          <w:rFonts w:asciiTheme="minorHAnsi" w:hAnsiTheme="minorHAnsi"/>
        </w:rPr>
        <w:t xml:space="preserve"> site opens to applicants to register and begin working on their applications</w:t>
      </w:r>
    </w:p>
    <w:p w14:paraId="4BB9D613" w14:textId="2071D57E" w:rsidR="00FE3631" w:rsidRPr="00A80962" w:rsidRDefault="00FE3631" w:rsidP="002B644A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3E906BE0" wp14:editId="45875108">
            <wp:extent cx="161925" cy="16192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Rolling emails sent to E</w:t>
      </w:r>
      <w:r>
        <w:rPr>
          <w:rFonts w:asciiTheme="minorHAnsi" w:hAnsiTheme="minorHAnsi"/>
        </w:rPr>
        <w:t>mergency Medicine</w:t>
      </w:r>
      <w:r w:rsidRPr="00A80962">
        <w:rPr>
          <w:rFonts w:asciiTheme="minorHAnsi" w:hAnsiTheme="minorHAnsi"/>
        </w:rPr>
        <w:t xml:space="preserve"> applicants inviting them to complete the video interview online ( June </w:t>
      </w:r>
      <w:r w:rsidR="006C71B7">
        <w:rPr>
          <w:rFonts w:asciiTheme="minorHAnsi" w:hAnsiTheme="minorHAnsi"/>
        </w:rPr>
        <w:t>7</w:t>
      </w:r>
      <w:r w:rsidR="006C71B7" w:rsidRPr="006C71B7">
        <w:rPr>
          <w:rFonts w:asciiTheme="minorHAnsi" w:hAnsiTheme="minorHAnsi"/>
          <w:vertAlign w:val="superscript"/>
        </w:rPr>
        <w:t>th</w:t>
      </w:r>
      <w:r w:rsidR="006C71B7"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</w:rPr>
        <w:t>through July 1</w:t>
      </w:r>
      <w:r>
        <w:rPr>
          <w:rFonts w:asciiTheme="minorHAnsi" w:hAnsiTheme="minorHAnsi"/>
        </w:rPr>
        <w:t>6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>)</w:t>
      </w:r>
      <w:r w:rsidRPr="00A80962">
        <w:rPr>
          <w:rFonts w:asciiTheme="minorHAnsi" w:hAnsiTheme="minorHAnsi"/>
        </w:rPr>
        <w:tab/>
      </w:r>
      <w:bookmarkStart w:id="0" w:name="_GoBack"/>
      <w:bookmarkEnd w:id="0"/>
    </w:p>
    <w:p w14:paraId="373E3675" w14:textId="77777777" w:rsidR="007730D0" w:rsidRPr="00A80962" w:rsidRDefault="007730D0" w:rsidP="007730D0">
      <w:pPr>
        <w:ind w:left="2160" w:hanging="2160"/>
        <w:rPr>
          <w:rStyle w:val="Hyperlink"/>
          <w:rFonts w:asciiTheme="minorHAnsi" w:hAnsiTheme="minorHAnsi"/>
        </w:rPr>
      </w:pPr>
    </w:p>
    <w:p w14:paraId="6497F87D" w14:textId="77777777" w:rsidR="007730D0" w:rsidRDefault="007730D0" w:rsidP="007730D0">
      <w:pPr>
        <w:ind w:left="2160" w:hanging="2160"/>
        <w:rPr>
          <w:rStyle w:val="Hyperlink"/>
          <w:rFonts w:asciiTheme="minorHAnsi" w:hAnsiTheme="minorHAnsi"/>
          <w:color w:val="000000" w:themeColor="text1"/>
        </w:rPr>
      </w:pPr>
    </w:p>
    <w:p w14:paraId="68BC0A62" w14:textId="10353752" w:rsidR="007730D0" w:rsidRPr="00A80962" w:rsidRDefault="007730D0" w:rsidP="007730D0">
      <w:pPr>
        <w:ind w:left="2160" w:hanging="2160"/>
        <w:rPr>
          <w:rStyle w:val="Hyperlink"/>
          <w:rFonts w:asciiTheme="minorHAnsi" w:hAnsiTheme="minorHAnsi"/>
          <w:i/>
          <w:color w:val="7030A0"/>
        </w:rPr>
      </w:pPr>
      <w:r w:rsidRPr="00A80962">
        <w:rPr>
          <w:rStyle w:val="Hyperlink"/>
          <w:rFonts w:asciiTheme="minorHAnsi" w:hAnsiTheme="minorHAnsi"/>
          <w:color w:val="000000" w:themeColor="text1"/>
        </w:rPr>
        <w:t xml:space="preserve">June </w:t>
      </w:r>
      <w:r>
        <w:rPr>
          <w:rStyle w:val="Hyperlink"/>
          <w:rFonts w:asciiTheme="minorHAnsi" w:hAnsiTheme="minorHAnsi"/>
          <w:color w:val="000000" w:themeColor="text1"/>
        </w:rPr>
        <w:t>10</w:t>
      </w:r>
      <w:r w:rsidRPr="00A80962">
        <w:rPr>
          <w:rStyle w:val="Hyperlink"/>
          <w:rFonts w:asciiTheme="minorHAnsi" w:hAnsiTheme="minorHAnsi"/>
          <w:color w:val="000000" w:themeColor="text1"/>
          <w:vertAlign w:val="superscript"/>
        </w:rPr>
        <w:t>th</w:t>
      </w:r>
      <w:r w:rsidRPr="00A80962">
        <w:rPr>
          <w:rStyle w:val="Hyperlink"/>
          <w:rFonts w:asciiTheme="minorHAnsi" w:hAnsiTheme="minorHAnsi"/>
          <w:color w:val="000000" w:themeColor="text1"/>
        </w:rPr>
        <w:t xml:space="preserve"> </w:t>
      </w:r>
      <w:r w:rsidRPr="00A80962">
        <w:rPr>
          <w:rStyle w:val="Hyperlink"/>
          <w:rFonts w:asciiTheme="minorHAnsi" w:hAnsiTheme="minorHAnsi"/>
        </w:rPr>
        <w:tab/>
      </w:r>
      <w:r w:rsidRPr="00A80962">
        <w:rPr>
          <w:rStyle w:val="Hyperlink"/>
          <w:rFonts w:asciiTheme="minorHAnsi" w:hAnsiTheme="minorHAnsi"/>
          <w:i/>
          <w:color w:val="7030A0"/>
        </w:rPr>
        <w:t>Personal Statement Panel</w:t>
      </w:r>
    </w:p>
    <w:p w14:paraId="10E73050" w14:textId="77777777" w:rsidR="007730D0" w:rsidRPr="00A80962" w:rsidRDefault="007730D0" w:rsidP="007730D0">
      <w:pPr>
        <w:ind w:left="2160"/>
        <w:rPr>
          <w:rStyle w:val="Hyperlink"/>
          <w:rFonts w:asciiTheme="minorHAnsi" w:hAnsiTheme="minorHAnsi"/>
          <w:i/>
          <w:color w:val="7030A0"/>
        </w:rPr>
      </w:pPr>
      <w:r>
        <w:rPr>
          <w:rStyle w:val="Hyperlink"/>
          <w:rFonts w:asciiTheme="minorHAnsi" w:hAnsiTheme="minorHAnsi"/>
          <w:i/>
          <w:color w:val="7030A0"/>
        </w:rPr>
        <w:t>McGaw 1-401</w:t>
      </w:r>
      <w:r w:rsidRPr="00A80962">
        <w:rPr>
          <w:rStyle w:val="Hyperlink"/>
          <w:rFonts w:asciiTheme="minorHAnsi" w:hAnsiTheme="minorHAnsi"/>
          <w:i/>
          <w:color w:val="7030A0"/>
        </w:rPr>
        <w:t>, 5:30pm</w:t>
      </w:r>
    </w:p>
    <w:p w14:paraId="1C90E8F1" w14:textId="77777777" w:rsidR="00FE3631" w:rsidRDefault="00FE3631" w:rsidP="00FE3631">
      <w:pPr>
        <w:ind w:left="2160" w:hanging="2160"/>
        <w:rPr>
          <w:rFonts w:asciiTheme="minorHAnsi" w:hAnsiTheme="minorHAnsi"/>
        </w:rPr>
      </w:pPr>
    </w:p>
    <w:p w14:paraId="3FAC6760" w14:textId="77777777" w:rsidR="00FE3631" w:rsidRDefault="00FE3631" w:rsidP="00FE3631">
      <w:pPr>
        <w:ind w:left="2160" w:hanging="2160"/>
        <w:rPr>
          <w:rFonts w:asciiTheme="minorHAnsi" w:hAnsiTheme="minorHAnsi"/>
        </w:rPr>
      </w:pPr>
    </w:p>
    <w:p w14:paraId="335681D3" w14:textId="6755469E" w:rsidR="00FE3631" w:rsidRPr="00A80962" w:rsidRDefault="00FE3631" w:rsidP="00C26E50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lastRenderedPageBreak/>
        <w:t xml:space="preserve">June </w:t>
      </w:r>
      <w:r>
        <w:rPr>
          <w:rFonts w:asciiTheme="minorHAnsi" w:hAnsiTheme="minorHAnsi"/>
        </w:rPr>
        <w:t>12</w:t>
      </w:r>
      <w:r w:rsidRPr="00FE3631">
        <w:rPr>
          <w:rFonts w:asciiTheme="minorHAnsi" w:hAnsiTheme="minorHAnsi"/>
          <w:vertAlign w:val="superscript"/>
        </w:rPr>
        <w:t>th</w:t>
      </w:r>
      <w:r w:rsidR="00C26E50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0E21FE6C" wp14:editId="492A2F9A">
            <wp:extent cx="161925" cy="16192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 xml:space="preserve">Urology registration is available through the AUA site at </w:t>
      </w:r>
      <w:hyperlink r:id="rId14" w:history="1">
        <w:r w:rsidRPr="00A80962">
          <w:rPr>
            <w:rStyle w:val="Hyperlink"/>
            <w:rFonts w:asciiTheme="minorHAnsi" w:hAnsiTheme="minorHAnsi"/>
          </w:rPr>
          <w:t>http://www.auanet.org/education/urology-and-specialty-matches.cfm</w:t>
        </w:r>
      </w:hyperlink>
      <w:r w:rsidRPr="00A80962">
        <w:rPr>
          <w:rFonts w:asciiTheme="minorHAnsi" w:hAnsiTheme="minorHAnsi"/>
        </w:rPr>
        <w:t xml:space="preserve"> </w:t>
      </w:r>
    </w:p>
    <w:p w14:paraId="18BF5D36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727113E3" wp14:editId="7714EFB6">
            <wp:extent cx="161925" cy="1619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Additional opportunity to have senior portrait taken. You will receive an email a week prior with details on how to sign up</w:t>
      </w:r>
    </w:p>
    <w:p w14:paraId="7F429BF2" w14:textId="77777777" w:rsidR="00FE3631" w:rsidRPr="00A80962" w:rsidRDefault="00FE3631" w:rsidP="00FE3631">
      <w:pPr>
        <w:rPr>
          <w:rStyle w:val="Hyperlink"/>
          <w:rFonts w:asciiTheme="minorHAnsi" w:hAnsiTheme="minorHAnsi"/>
          <w:color w:val="FF0000"/>
        </w:rPr>
      </w:pPr>
    </w:p>
    <w:p w14:paraId="7E9B04F0" w14:textId="77777777" w:rsidR="00FE3631" w:rsidRPr="00A80962" w:rsidRDefault="00FE3631" w:rsidP="00FE3631">
      <w:pPr>
        <w:ind w:left="2160" w:hanging="2160"/>
        <w:rPr>
          <w:rStyle w:val="Hyperlink"/>
          <w:rFonts w:asciiTheme="minorHAnsi" w:hAnsiTheme="minorHAnsi"/>
          <w:i/>
        </w:rPr>
      </w:pPr>
    </w:p>
    <w:p w14:paraId="15CF51F0" w14:textId="610B2589" w:rsidR="00FE3631" w:rsidRPr="007730D0" w:rsidRDefault="00FE3631" w:rsidP="007730D0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July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i/>
          <w:color w:val="7030A0"/>
        </w:rPr>
        <w:t xml:space="preserve">Ophthalmology </w:t>
      </w:r>
      <w:r>
        <w:rPr>
          <w:rFonts w:asciiTheme="minorHAnsi" w:hAnsiTheme="minorHAnsi"/>
          <w:i/>
          <w:color w:val="7030A0"/>
        </w:rPr>
        <w:t>M</w:t>
      </w:r>
      <w:r w:rsidRPr="00A80962">
        <w:rPr>
          <w:rFonts w:asciiTheme="minorHAnsi" w:hAnsiTheme="minorHAnsi"/>
          <w:i/>
          <w:color w:val="7030A0"/>
        </w:rPr>
        <w:t xml:space="preserve">atch </w:t>
      </w:r>
      <w:r>
        <w:rPr>
          <w:rFonts w:asciiTheme="minorHAnsi" w:hAnsiTheme="minorHAnsi"/>
          <w:i/>
          <w:color w:val="7030A0"/>
        </w:rPr>
        <w:t>S</w:t>
      </w:r>
      <w:r w:rsidRPr="00A80962">
        <w:rPr>
          <w:rFonts w:asciiTheme="minorHAnsi" w:hAnsiTheme="minorHAnsi"/>
          <w:i/>
          <w:color w:val="7030A0"/>
        </w:rPr>
        <w:t>ession hosted by the Dept. of Ophthalmology</w:t>
      </w:r>
    </w:p>
    <w:p w14:paraId="4D87242D" w14:textId="77777777" w:rsidR="00FE3631" w:rsidRPr="00A80962" w:rsidRDefault="00FE3631" w:rsidP="00FE3631">
      <w:pPr>
        <w:ind w:left="2160" w:hanging="2160"/>
        <w:rPr>
          <w:rFonts w:asciiTheme="minorHAnsi" w:hAnsiTheme="minorHAnsi"/>
          <w:strike/>
        </w:rPr>
      </w:pPr>
    </w:p>
    <w:p w14:paraId="5483B0D5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2506B400" wp14:editId="0D3421BF">
            <wp:simplePos x="0" y="0"/>
            <wp:positionH relativeFrom="column">
              <wp:posOffset>1133475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Style w:val="Hyperlink"/>
          <w:rFonts w:asciiTheme="minorHAnsi" w:hAnsiTheme="minorHAnsi"/>
          <w:color w:val="000000" w:themeColor="text1"/>
        </w:rPr>
        <w:t xml:space="preserve">July </w:t>
      </w:r>
      <w:r>
        <w:rPr>
          <w:rStyle w:val="Hyperlink"/>
          <w:rFonts w:asciiTheme="minorHAnsi" w:hAnsiTheme="minorHAnsi"/>
          <w:color w:val="000000" w:themeColor="text1"/>
        </w:rPr>
        <w:t>8</w:t>
      </w:r>
      <w:r w:rsidRPr="00A80962">
        <w:rPr>
          <w:rStyle w:val="Hyperlink"/>
          <w:rFonts w:asciiTheme="minorHAnsi" w:hAnsiTheme="minorHAnsi"/>
          <w:color w:val="000000" w:themeColor="text1"/>
          <w:vertAlign w:val="superscript"/>
        </w:rPr>
        <w:t>th</w:t>
      </w:r>
      <w:r w:rsidRPr="00A80962">
        <w:rPr>
          <w:rStyle w:val="Hyperlink"/>
          <w:rFonts w:asciiTheme="minorHAnsi" w:hAnsiTheme="minorHAnsi"/>
          <w:color w:val="000000" w:themeColor="text1"/>
        </w:rPr>
        <w:t xml:space="preserve">    </w:t>
      </w:r>
      <w:r w:rsidRPr="00A80962">
        <w:rPr>
          <w:rFonts w:asciiTheme="minorHAnsi" w:hAnsiTheme="minorHAnsi"/>
        </w:rPr>
        <w:t xml:space="preserve">Personal Statement due </w:t>
      </w:r>
    </w:p>
    <w:p w14:paraId="5B23B717" w14:textId="4E9D720C" w:rsidR="00FE3631" w:rsidRPr="00A80962" w:rsidRDefault="00FE3631" w:rsidP="00FE3631">
      <w:pPr>
        <w:ind w:left="2160"/>
        <w:rPr>
          <w:rFonts w:asciiTheme="minorHAnsi" w:hAnsiTheme="minorHAnsi"/>
        </w:rPr>
      </w:pPr>
      <w:r>
        <w:rPr>
          <w:rStyle w:val="Hyperlink"/>
          <w:rFonts w:asciiTheme="minorHAnsi" w:hAnsiTheme="minorHAnsi"/>
          <w:color w:val="000000" w:themeColor="text1"/>
        </w:rPr>
        <w:t>*</w:t>
      </w:r>
      <w:r w:rsidRPr="00A80962">
        <w:rPr>
          <w:rFonts w:asciiTheme="minorHAnsi" w:hAnsiTheme="minorHAnsi"/>
        </w:rPr>
        <w:t>submit to Jenny Dick: jenny.dick@northwestern.edu</w:t>
      </w:r>
      <w:r w:rsidRPr="00A80962">
        <w:rPr>
          <w:rFonts w:asciiTheme="minorHAnsi" w:hAnsiTheme="minorHAnsi"/>
        </w:rPr>
        <w:tab/>
      </w:r>
    </w:p>
    <w:p w14:paraId="0433D3C9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23FF4347" wp14:editId="12C4B8B0">
            <wp:simplePos x="0" y="0"/>
            <wp:positionH relativeFrom="column">
              <wp:posOffset>1133475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Online MSPE worksheet due</w:t>
      </w:r>
    </w:p>
    <w:p w14:paraId="5350851C" w14:textId="77777777" w:rsidR="00FE3631" w:rsidRPr="00A80962" w:rsidRDefault="00FE3631" w:rsidP="00FE3631">
      <w:pPr>
        <w:ind w:left="2160"/>
        <w:rPr>
          <w:rFonts w:asciiTheme="minorHAnsi" w:hAnsiTheme="minorHAnsi"/>
          <w:i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6672" behindDoc="1" locked="0" layoutInCell="1" allowOverlap="1" wp14:anchorId="1FEDECC4" wp14:editId="05A0D0DB">
            <wp:simplePos x="0" y="0"/>
            <wp:positionH relativeFrom="column">
              <wp:posOffset>1143000</wp:posOffset>
            </wp:positionH>
            <wp:positionV relativeFrom="paragraph">
              <wp:posOffset>166370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  <w:b/>
          <w:i/>
        </w:rPr>
        <w:t xml:space="preserve"> </w:t>
      </w:r>
    </w:p>
    <w:p w14:paraId="530F5AC3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 xml:space="preserve">July </w:t>
      </w:r>
      <w:r>
        <w:rPr>
          <w:rFonts w:asciiTheme="minorHAnsi" w:hAnsiTheme="minorHAnsi"/>
        </w:rPr>
        <w:t>16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Deadline to complete the EM video interview 11:59pm ET</w:t>
      </w:r>
      <w:r w:rsidRPr="00A80962">
        <w:rPr>
          <w:rFonts w:asciiTheme="minorHAnsi" w:hAnsiTheme="minorHAnsi"/>
        </w:rPr>
        <w:tab/>
      </w:r>
    </w:p>
    <w:p w14:paraId="0F19D1A5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6C8C6282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60ABFE93" w14:textId="77777777" w:rsidR="00FE3631" w:rsidRPr="00A80962" w:rsidRDefault="00FE3631" w:rsidP="00FE3631">
      <w:pPr>
        <w:ind w:left="2160" w:hanging="2160"/>
        <w:rPr>
          <w:rFonts w:asciiTheme="minorHAnsi" w:hAnsiTheme="minorHAnsi"/>
          <w:color w:val="000000" w:themeColor="text1"/>
        </w:rPr>
      </w:pPr>
      <w:r w:rsidRPr="00A80962">
        <w:rPr>
          <w:rFonts w:asciiTheme="minorHAnsi" w:hAnsiTheme="minorHAnsi"/>
          <w:color w:val="000000" w:themeColor="text1"/>
        </w:rPr>
        <w:t>August 15</w:t>
      </w:r>
      <w:r w:rsidRPr="00A80962">
        <w:rPr>
          <w:rFonts w:asciiTheme="minorHAnsi" w:hAnsiTheme="minorHAnsi"/>
          <w:color w:val="000000" w:themeColor="text1"/>
          <w:vertAlign w:val="superscript"/>
        </w:rPr>
        <w:t>th</w:t>
      </w:r>
      <w:r w:rsidRPr="00A80962">
        <w:rPr>
          <w:rFonts w:asciiTheme="minorHAnsi" w:hAnsiTheme="minorHAnsi"/>
          <w:color w:val="000000" w:themeColor="text1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05791723" wp14:editId="11794853">
            <wp:extent cx="161925" cy="16192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>CAS Target Date for Ophthalmology. Note: This is not a deadline. It’s the target date to have your application submitted for central distribution.</w:t>
      </w:r>
    </w:p>
    <w:p w14:paraId="4152363A" w14:textId="77777777" w:rsidR="00FE3631" w:rsidRPr="00A80962" w:rsidRDefault="00FE3631" w:rsidP="00FE3631">
      <w:pPr>
        <w:rPr>
          <w:rFonts w:asciiTheme="minorHAnsi" w:hAnsiTheme="minorHAnsi"/>
        </w:rPr>
      </w:pPr>
    </w:p>
    <w:p w14:paraId="09F72D55" w14:textId="77777777" w:rsidR="00FE3631" w:rsidRPr="00A80962" w:rsidRDefault="00FE3631" w:rsidP="00FE3631">
      <w:pPr>
        <w:ind w:left="2160" w:hanging="2160"/>
        <w:rPr>
          <w:rFonts w:asciiTheme="minorHAnsi" w:hAnsiTheme="minorHAnsi"/>
          <w:i/>
          <w:color w:val="7030A0"/>
        </w:rPr>
      </w:pPr>
      <w:r w:rsidRPr="00A80962">
        <w:rPr>
          <w:rFonts w:asciiTheme="minorHAnsi" w:hAnsiTheme="minorHAnsi"/>
        </w:rPr>
        <w:t xml:space="preserve">August </w:t>
      </w:r>
      <w:r>
        <w:rPr>
          <w:rFonts w:asciiTheme="minorHAnsi" w:hAnsiTheme="minorHAnsi"/>
        </w:rPr>
        <w:t>26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ab/>
      </w:r>
      <w:r>
        <w:rPr>
          <w:rFonts w:asciiTheme="minorHAnsi" w:hAnsiTheme="minorHAnsi"/>
          <w:i/>
          <w:color w:val="7030A0"/>
        </w:rPr>
        <w:t xml:space="preserve">ERAS </w:t>
      </w:r>
      <w:r w:rsidRPr="00A80962">
        <w:rPr>
          <w:rFonts w:asciiTheme="minorHAnsi" w:hAnsiTheme="minorHAnsi"/>
          <w:i/>
          <w:color w:val="7030A0"/>
        </w:rPr>
        <w:t xml:space="preserve">Residency </w:t>
      </w:r>
      <w:r>
        <w:rPr>
          <w:rFonts w:asciiTheme="minorHAnsi" w:hAnsiTheme="minorHAnsi"/>
          <w:i/>
          <w:color w:val="7030A0"/>
        </w:rPr>
        <w:t>A</w:t>
      </w:r>
      <w:r w:rsidRPr="00A80962">
        <w:rPr>
          <w:rFonts w:asciiTheme="minorHAnsi" w:hAnsiTheme="minorHAnsi"/>
          <w:i/>
          <w:color w:val="7030A0"/>
        </w:rPr>
        <w:t xml:space="preserve">pplication </w:t>
      </w:r>
      <w:r>
        <w:rPr>
          <w:rFonts w:asciiTheme="minorHAnsi" w:hAnsiTheme="minorHAnsi"/>
          <w:i/>
          <w:color w:val="7030A0"/>
        </w:rPr>
        <w:t>Q</w:t>
      </w:r>
      <w:r w:rsidRPr="00A80962">
        <w:rPr>
          <w:rFonts w:asciiTheme="minorHAnsi" w:hAnsiTheme="minorHAnsi"/>
          <w:i/>
          <w:color w:val="7030A0"/>
        </w:rPr>
        <w:t xml:space="preserve">uestion and </w:t>
      </w:r>
      <w:r>
        <w:rPr>
          <w:rFonts w:asciiTheme="minorHAnsi" w:hAnsiTheme="minorHAnsi"/>
          <w:i/>
          <w:color w:val="7030A0"/>
        </w:rPr>
        <w:t>A</w:t>
      </w:r>
      <w:r w:rsidRPr="00A80962">
        <w:rPr>
          <w:rFonts w:asciiTheme="minorHAnsi" w:hAnsiTheme="minorHAnsi"/>
          <w:i/>
          <w:color w:val="7030A0"/>
        </w:rPr>
        <w:t xml:space="preserve">nswer session  </w:t>
      </w:r>
    </w:p>
    <w:p w14:paraId="6A92DCAF" w14:textId="77777777" w:rsidR="00FE3631" w:rsidRPr="00A80962" w:rsidRDefault="00FE3631" w:rsidP="00FE3631">
      <w:pPr>
        <w:ind w:left="2160"/>
        <w:rPr>
          <w:rFonts w:asciiTheme="minorHAnsi" w:hAnsiTheme="minorHAnsi"/>
          <w:i/>
          <w:color w:val="7030A0"/>
        </w:rPr>
      </w:pPr>
      <w:r w:rsidRPr="00A80962">
        <w:rPr>
          <w:rFonts w:asciiTheme="minorHAnsi" w:hAnsiTheme="minorHAnsi"/>
          <w:i/>
          <w:color w:val="7030A0"/>
        </w:rPr>
        <w:t>*</w:t>
      </w:r>
      <w:r>
        <w:rPr>
          <w:rFonts w:asciiTheme="minorHAnsi" w:hAnsiTheme="minorHAnsi"/>
          <w:i/>
          <w:color w:val="7030A0"/>
        </w:rPr>
        <w:t>Daniel Hale Williams Auditorium</w:t>
      </w:r>
      <w:r w:rsidRPr="00A80962">
        <w:rPr>
          <w:rFonts w:asciiTheme="minorHAnsi" w:hAnsiTheme="minorHAnsi"/>
          <w:i/>
          <w:color w:val="7030A0"/>
        </w:rPr>
        <w:t xml:space="preserve"> 5:30pm</w:t>
      </w:r>
    </w:p>
    <w:p w14:paraId="1F29185E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06988C1E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Early September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74D84AE0" wp14:editId="28BD7275">
            <wp:extent cx="161925" cy="1619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Student review draft of MSPE (online) and review transcript.</w:t>
      </w:r>
    </w:p>
    <w:p w14:paraId="254416B1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40275C31" w14:textId="77777777" w:rsidR="00FE3631" w:rsidRPr="008D2B73" w:rsidRDefault="00FE3631" w:rsidP="00FE3631">
      <w:pPr>
        <w:ind w:left="2160" w:hanging="2160"/>
        <w:rPr>
          <w:rFonts w:asciiTheme="minorHAnsi" w:hAnsiTheme="minorHAnsi"/>
          <w:color w:val="000000" w:themeColor="text1"/>
          <w:vertAlign w:val="superscript"/>
        </w:rPr>
      </w:pPr>
      <w:r w:rsidRPr="00A80962">
        <w:rPr>
          <w:rFonts w:asciiTheme="minorHAnsi" w:hAnsiTheme="minorHAnsi"/>
          <w:color w:val="000000" w:themeColor="text1"/>
        </w:rPr>
        <w:t xml:space="preserve">September </w:t>
      </w:r>
      <w:r>
        <w:rPr>
          <w:rFonts w:asciiTheme="minorHAnsi" w:hAnsiTheme="minorHAnsi"/>
          <w:color w:val="000000" w:themeColor="text1"/>
        </w:rPr>
        <w:t>5</w:t>
      </w:r>
      <w:r>
        <w:rPr>
          <w:rFonts w:asciiTheme="minorHAnsi" w:hAnsiTheme="minorHAnsi"/>
          <w:color w:val="000000" w:themeColor="text1"/>
          <w:vertAlign w:val="superscript"/>
        </w:rPr>
        <w:t xml:space="preserve">th </w:t>
      </w:r>
      <w:r>
        <w:rPr>
          <w:rFonts w:asciiTheme="minorHAnsi" w:hAnsiTheme="minorHAnsi"/>
          <w:noProof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06DCA862" wp14:editId="5A345BB7">
            <wp:extent cx="161925" cy="1619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ERAS </w:t>
      </w:r>
      <w:proofErr w:type="spellStart"/>
      <w:r w:rsidRPr="00A80962">
        <w:rPr>
          <w:rFonts w:asciiTheme="minorHAnsi" w:hAnsiTheme="minorHAnsi"/>
        </w:rPr>
        <w:t>PostOffice</w:t>
      </w:r>
      <w:proofErr w:type="spellEnd"/>
      <w:r w:rsidRPr="00A80962">
        <w:rPr>
          <w:rFonts w:asciiTheme="minorHAnsi" w:hAnsiTheme="minorHAnsi"/>
        </w:rPr>
        <w:t xml:space="preserve"> opens. Applicants may begin applying to ACGME accredited residency programs. Applications will not be distributed to programs until September 15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</w:t>
      </w:r>
    </w:p>
    <w:p w14:paraId="4108A01D" w14:textId="77777777" w:rsidR="00FE3631" w:rsidRPr="00A80962" w:rsidRDefault="00FE3631" w:rsidP="00FE3631">
      <w:pPr>
        <w:ind w:left="2160" w:hanging="2160"/>
        <w:rPr>
          <w:rFonts w:asciiTheme="minorHAnsi" w:hAnsiTheme="minorHAnsi"/>
          <w:color w:val="000000" w:themeColor="text1"/>
        </w:rPr>
      </w:pPr>
    </w:p>
    <w:p w14:paraId="02F349FC" w14:textId="77777777" w:rsidR="00FE3631" w:rsidRPr="00A80962" w:rsidRDefault="00FE3631" w:rsidP="00FE3631">
      <w:pPr>
        <w:ind w:left="2160" w:hanging="2160"/>
        <w:rPr>
          <w:rFonts w:asciiTheme="minorHAnsi" w:hAnsiTheme="minorHAnsi"/>
          <w:i/>
          <w:color w:val="7030A0"/>
        </w:rPr>
      </w:pPr>
      <w:r w:rsidRPr="00A80962">
        <w:rPr>
          <w:rFonts w:asciiTheme="minorHAnsi" w:hAnsiTheme="minorHAnsi"/>
        </w:rPr>
        <w:t xml:space="preserve">September </w:t>
      </w:r>
      <w:r>
        <w:rPr>
          <w:rFonts w:asciiTheme="minorHAnsi" w:hAnsiTheme="minorHAnsi"/>
        </w:rPr>
        <w:t>9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i/>
          <w:color w:val="7030A0"/>
        </w:rPr>
        <w:t xml:space="preserve">Interviewing for Residency workshop </w:t>
      </w:r>
    </w:p>
    <w:p w14:paraId="4A6A0D08" w14:textId="77777777" w:rsidR="00FE3631" w:rsidRPr="00A80962" w:rsidRDefault="00FE3631" w:rsidP="00FE3631">
      <w:pPr>
        <w:ind w:left="2160"/>
        <w:rPr>
          <w:rFonts w:asciiTheme="minorHAnsi" w:hAnsiTheme="minorHAnsi"/>
          <w:b/>
          <w:i/>
          <w:color w:val="7030A0"/>
        </w:rPr>
      </w:pPr>
      <w:r w:rsidRPr="00A80962">
        <w:rPr>
          <w:rFonts w:asciiTheme="minorHAnsi" w:hAnsiTheme="minorHAnsi"/>
          <w:i/>
          <w:color w:val="7030A0"/>
        </w:rPr>
        <w:t>*Daniel Hale Williams Auditorium 5:30 pm</w:t>
      </w:r>
      <w:r w:rsidRPr="00A80962">
        <w:rPr>
          <w:rFonts w:asciiTheme="minorHAnsi" w:hAnsiTheme="minorHAnsi"/>
          <w:b/>
          <w:i/>
          <w:color w:val="7030A0"/>
        </w:rPr>
        <w:t xml:space="preserve">  </w:t>
      </w:r>
    </w:p>
    <w:p w14:paraId="6182C67F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7105D7C4" w14:textId="77777777" w:rsidR="00FE3631" w:rsidRPr="00A80962" w:rsidRDefault="00FE3631" w:rsidP="00FE3631">
      <w:pPr>
        <w:rPr>
          <w:rFonts w:asciiTheme="minorHAnsi" w:hAnsiTheme="minorHAnsi"/>
        </w:rPr>
      </w:pPr>
      <w:r w:rsidRPr="00A80962">
        <w:rPr>
          <w:rFonts w:asciiTheme="minorHAnsi" w:hAnsiTheme="minorHAnsi"/>
        </w:rPr>
        <w:t>September 13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25AF6A74" wp14:editId="559397FD">
            <wp:extent cx="161925" cy="16192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Transcripts will be loaded to ERAS </w:t>
      </w:r>
    </w:p>
    <w:p w14:paraId="08336E0C" w14:textId="77777777" w:rsidR="00FE3631" w:rsidRPr="00A80962" w:rsidRDefault="00FE3631" w:rsidP="00FE3631">
      <w:pPr>
        <w:rPr>
          <w:rFonts w:asciiTheme="minorHAnsi" w:hAnsiTheme="minorHAnsi"/>
          <w:b/>
          <w:i/>
        </w:rPr>
      </w:pPr>
    </w:p>
    <w:p w14:paraId="38116EF1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September 15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1A3AB96D" wp14:editId="59E84F61">
            <wp:extent cx="161925" cy="16192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Programs may begin contacting the ERAS </w:t>
      </w:r>
      <w:proofErr w:type="spellStart"/>
      <w:r w:rsidRPr="00A80962">
        <w:rPr>
          <w:rFonts w:asciiTheme="minorHAnsi" w:hAnsiTheme="minorHAnsi"/>
        </w:rPr>
        <w:t>PostOffice</w:t>
      </w:r>
      <w:proofErr w:type="spellEnd"/>
      <w:r w:rsidRPr="00A80962">
        <w:rPr>
          <w:rFonts w:asciiTheme="minorHAnsi" w:hAnsiTheme="minorHAnsi"/>
        </w:rPr>
        <w:t xml:space="preserve"> to download your application.  </w:t>
      </w:r>
    </w:p>
    <w:p w14:paraId="0FD9F051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403A32B3" wp14:editId="13B7DD8A">
            <wp:extent cx="161925" cy="16192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This is also a target date to submit your application</w:t>
      </w:r>
    </w:p>
    <w:p w14:paraId="36E501F5" w14:textId="77777777" w:rsidR="00FE3631" w:rsidRPr="00A80962" w:rsidRDefault="00FE3631" w:rsidP="00FE3631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0FBAA8D0" wp14:editId="06EAF774">
            <wp:simplePos x="0" y="0"/>
            <wp:positionH relativeFrom="column">
              <wp:posOffset>1143000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                   Letters of Recommendation due</w:t>
      </w:r>
    </w:p>
    <w:p w14:paraId="0A88E621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7F23BFFB" wp14:editId="1988EBC9">
            <wp:extent cx="161925" cy="1619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Registration for NRMP opens </w:t>
      </w:r>
    </w:p>
    <w:p w14:paraId="40F13676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inline distT="0" distB="0" distL="0" distR="0" wp14:anchorId="34CA2B34" wp14:editId="4AE831AC">
            <wp:extent cx="161925" cy="16192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For EM Applicants: SVI scores made available to applicants. (</w:t>
      </w:r>
      <w:r>
        <w:rPr>
          <w:rFonts w:asciiTheme="minorHAnsi" w:hAnsiTheme="minorHAnsi" w:cs="Arial"/>
          <w:color w:val="1F1F1F"/>
          <w:shd w:val="clear" w:color="auto" w:fill="FFFFFF"/>
        </w:rPr>
        <w:t>S</w:t>
      </w:r>
      <w:r w:rsidRPr="00A80962">
        <w:rPr>
          <w:rFonts w:asciiTheme="minorHAnsi" w:hAnsiTheme="minorHAnsi" w:cs="Arial"/>
          <w:color w:val="1F1F1F"/>
          <w:shd w:val="clear" w:color="auto" w:fill="FFFFFF"/>
        </w:rPr>
        <w:t>cores and access to EM videos begin to be made available to programs based on whether the applicant has released the ERAS application to the program)</w:t>
      </w:r>
    </w:p>
    <w:p w14:paraId="00C328BC" w14:textId="77777777" w:rsidR="00FE3631" w:rsidRPr="00A80962" w:rsidRDefault="00FE3631" w:rsidP="00FE3631">
      <w:pPr>
        <w:ind w:left="4320"/>
        <w:rPr>
          <w:rFonts w:asciiTheme="minorHAnsi" w:hAnsiTheme="minorHAnsi"/>
        </w:rPr>
      </w:pPr>
    </w:p>
    <w:p w14:paraId="59FE5BEF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October-January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48C66DC6" wp14:editId="7F6E1A0B">
            <wp:extent cx="161925" cy="1619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Interview at residency programs</w:t>
      </w:r>
    </w:p>
    <w:p w14:paraId="0E19BD0A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0C75E614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October 1</w:t>
      </w:r>
      <w:r w:rsidRPr="00A80962">
        <w:rPr>
          <w:rFonts w:asciiTheme="minorHAnsi" w:hAnsiTheme="minorHAnsi"/>
          <w:vertAlign w:val="superscript"/>
        </w:rPr>
        <w:t>st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3DEA2563" wp14:editId="5AA91783">
            <wp:extent cx="161925" cy="16192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MSPE r</w:t>
      </w:r>
      <w:bookmarkStart w:id="1" w:name="OLE_LINK1"/>
      <w:r w:rsidRPr="00A80962">
        <w:rPr>
          <w:rFonts w:asciiTheme="minorHAnsi" w:hAnsiTheme="minorHAnsi"/>
        </w:rPr>
        <w:t>elease d</w:t>
      </w:r>
      <w:bookmarkEnd w:id="1"/>
      <w:r w:rsidRPr="00A80962">
        <w:rPr>
          <w:rFonts w:asciiTheme="minorHAnsi" w:hAnsiTheme="minorHAnsi"/>
        </w:rPr>
        <w:t>ate</w:t>
      </w:r>
    </w:p>
    <w:p w14:paraId="22083EA5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31580E51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23F7E08C" wp14:editId="776E1A2C">
            <wp:simplePos x="0" y="0"/>
            <wp:positionH relativeFrom="column">
              <wp:posOffset>1133475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November Complete Step 2 CK and CS</w:t>
      </w:r>
    </w:p>
    <w:p w14:paraId="1A2A131E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5B2C29A2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b/>
          <w:color w:val="000000" w:themeColor="text1"/>
        </w:rPr>
        <w:t>November 13</w:t>
      </w:r>
      <w:r w:rsidRPr="00A80962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Pr="00A80962">
        <w:rPr>
          <w:rFonts w:asciiTheme="minorHAnsi" w:hAnsiTheme="minorHAnsi"/>
          <w:b/>
          <w:color w:val="000000" w:themeColor="text1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55EEF67B" wp14:editId="4B72A71F">
            <wp:extent cx="161925" cy="16192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>Ranking for AUA opens</w:t>
      </w:r>
    </w:p>
    <w:p w14:paraId="48460D7C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08823352" wp14:editId="05F78937">
            <wp:simplePos x="0" y="0"/>
            <wp:positionH relativeFrom="column">
              <wp:posOffset>1133475</wp:posOffset>
            </wp:positionH>
            <wp:positionV relativeFrom="paragraph">
              <wp:posOffset>185420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01B86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November 30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11:59 PM Deadline to register for NRMP.  Applicants who register after Nov 30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must pay an additional $50 late registration fee</w:t>
      </w:r>
    </w:p>
    <w:p w14:paraId="47ACB67A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47E13525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b/>
          <w:color w:val="000000" w:themeColor="text1"/>
        </w:rPr>
        <w:t>December-January</w:t>
      </w:r>
      <w:r w:rsidRPr="00A80962">
        <w:rPr>
          <w:rFonts w:asciiTheme="minorHAnsi" w:hAnsiTheme="minorHAnsi"/>
          <w:b/>
          <w:color w:val="000000" w:themeColor="text1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0457ADD8" wp14:editId="32B4E70D">
            <wp:extent cx="161925" cy="16192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 xml:space="preserve">Early match students </w:t>
      </w:r>
      <w:r>
        <w:rPr>
          <w:rFonts w:asciiTheme="minorHAnsi" w:hAnsiTheme="minorHAnsi"/>
          <w:b/>
          <w:color w:val="000000" w:themeColor="text1"/>
        </w:rPr>
        <w:t>review rank order list (ROL)</w:t>
      </w:r>
      <w:r w:rsidRPr="00A80962">
        <w:rPr>
          <w:rFonts w:asciiTheme="minorHAnsi" w:hAnsiTheme="minorHAnsi"/>
          <w:b/>
          <w:color w:val="000000" w:themeColor="text1"/>
        </w:rPr>
        <w:t xml:space="preserve"> with advisor</w:t>
      </w:r>
    </w:p>
    <w:p w14:paraId="25C0A994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b/>
          <w:color w:val="000000" w:themeColor="text1"/>
        </w:rPr>
        <w:tab/>
      </w:r>
    </w:p>
    <w:p w14:paraId="6B366423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December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61109E4F" wp14:editId="55962C91">
            <wp:extent cx="161925" cy="1619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Military Match results released</w:t>
      </w:r>
    </w:p>
    <w:p w14:paraId="20AC7699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134E8402" w14:textId="3119D8F2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0528" behindDoc="1" locked="0" layoutInCell="1" allowOverlap="1" wp14:anchorId="7D3897C8" wp14:editId="7F23BD14">
            <wp:simplePos x="0" y="0"/>
            <wp:positionH relativeFrom="column">
              <wp:posOffset>1133475</wp:posOffset>
            </wp:positionH>
            <wp:positionV relativeFrom="paragraph">
              <wp:posOffset>9525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  <w:b/>
          <w:color w:val="000000" w:themeColor="text1"/>
        </w:rPr>
        <w:t>December</w:t>
      </w:r>
      <w:r>
        <w:rPr>
          <w:rFonts w:asciiTheme="minorHAnsi" w:hAnsiTheme="minorHAnsi"/>
          <w:b/>
          <w:color w:val="000000" w:themeColor="text1"/>
        </w:rPr>
        <w:t xml:space="preserve"> 20</w:t>
      </w:r>
      <w:r w:rsidRPr="00FE3631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Pr="00A80962">
        <w:rPr>
          <w:rFonts w:asciiTheme="minorHAnsi" w:hAnsiTheme="minorHAnsi"/>
          <w:b/>
          <w:color w:val="000000" w:themeColor="text1"/>
        </w:rPr>
        <w:t xml:space="preserve"> Urology registration deadline</w:t>
      </w:r>
      <w:r>
        <w:rPr>
          <w:rFonts w:asciiTheme="minorHAnsi" w:hAnsiTheme="minorHAnsi"/>
          <w:b/>
          <w:color w:val="000000" w:themeColor="text1"/>
        </w:rPr>
        <w:t xml:space="preserve"> </w:t>
      </w:r>
    </w:p>
    <w:p w14:paraId="462AEB96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</w:p>
    <w:p w14:paraId="779CAF6F" w14:textId="6C31098A" w:rsidR="00FE3631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1552" behindDoc="1" locked="0" layoutInCell="1" allowOverlap="1" wp14:anchorId="191997FD" wp14:editId="05E871CC">
            <wp:simplePos x="0" y="0"/>
            <wp:positionH relativeFrom="column">
              <wp:posOffset>1133475</wp:posOffset>
            </wp:positionH>
            <wp:positionV relativeFrom="paragraph">
              <wp:posOffset>28575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  <w:b/>
          <w:color w:val="000000" w:themeColor="text1"/>
        </w:rPr>
        <w:t>January</w:t>
      </w:r>
      <w:r>
        <w:rPr>
          <w:rFonts w:asciiTheme="minorHAnsi" w:hAnsiTheme="minorHAnsi"/>
          <w:b/>
          <w:color w:val="000000" w:themeColor="text1"/>
        </w:rPr>
        <w:t xml:space="preserve"> 2</w:t>
      </w:r>
      <w:r w:rsidRPr="00FE3631">
        <w:rPr>
          <w:rFonts w:asciiTheme="minorHAnsi" w:hAnsiTheme="minorHAnsi"/>
          <w:b/>
          <w:color w:val="000000" w:themeColor="text1"/>
          <w:vertAlign w:val="superscript"/>
        </w:rPr>
        <w:t>nd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A80962">
        <w:rPr>
          <w:rFonts w:asciiTheme="minorHAnsi" w:hAnsiTheme="minorHAnsi"/>
          <w:b/>
          <w:color w:val="000000" w:themeColor="text1"/>
        </w:rPr>
        <w:t>Deadline for submitting rank order lists for AUA (Urology)</w:t>
      </w:r>
      <w:r>
        <w:rPr>
          <w:rFonts w:asciiTheme="minorHAnsi" w:hAnsiTheme="minorHAnsi"/>
          <w:b/>
          <w:color w:val="000000" w:themeColor="text1"/>
        </w:rPr>
        <w:t xml:space="preserve"> </w:t>
      </w:r>
    </w:p>
    <w:p w14:paraId="51031C46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</w:p>
    <w:p w14:paraId="7F609972" w14:textId="77777777" w:rsidR="00FE3631" w:rsidRPr="00A80962" w:rsidRDefault="00FE3631" w:rsidP="00FE3631">
      <w:pPr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2576" behindDoc="1" locked="0" layoutInCell="1" allowOverlap="1" wp14:anchorId="41624B05" wp14:editId="72E4C339">
            <wp:simplePos x="0" y="0"/>
            <wp:positionH relativeFrom="column">
              <wp:posOffset>1133475</wp:posOffset>
            </wp:positionH>
            <wp:positionV relativeFrom="paragraph">
              <wp:posOffset>57150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January 7th</w:t>
      </w:r>
      <w:r w:rsidRPr="00A80962">
        <w:rPr>
          <w:rFonts w:asciiTheme="minorHAnsi" w:hAnsiTheme="minorHAnsi"/>
          <w:b/>
          <w:color w:val="000000" w:themeColor="text1"/>
        </w:rPr>
        <w:t xml:space="preserve">            Deadline for submitting rank order lists for Ophthalmology</w:t>
      </w:r>
    </w:p>
    <w:p w14:paraId="37EB9975" w14:textId="77777777" w:rsidR="00FE3631" w:rsidRPr="00A80962" w:rsidRDefault="00FE3631" w:rsidP="00FE3631">
      <w:pPr>
        <w:rPr>
          <w:rFonts w:asciiTheme="minorHAnsi" w:hAnsiTheme="minorHAnsi"/>
          <w:b/>
          <w:color w:val="000000" w:themeColor="text1"/>
        </w:rPr>
      </w:pPr>
    </w:p>
    <w:p w14:paraId="646AFED5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b/>
          <w:color w:val="000000" w:themeColor="text1"/>
        </w:rPr>
        <w:t>January 1</w:t>
      </w:r>
      <w:r>
        <w:rPr>
          <w:rFonts w:asciiTheme="minorHAnsi" w:hAnsiTheme="minorHAnsi"/>
          <w:b/>
          <w:color w:val="000000" w:themeColor="text1"/>
        </w:rPr>
        <w:t>4</w:t>
      </w:r>
      <w:r w:rsidRPr="00A80962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Pr="00A80962">
        <w:rPr>
          <w:rFonts w:asciiTheme="minorHAnsi" w:hAnsiTheme="minorHAnsi"/>
          <w:b/>
          <w:color w:val="000000" w:themeColor="text1"/>
        </w:rPr>
        <w:t xml:space="preserve"> </w:t>
      </w:r>
      <w:r w:rsidRPr="00A80962">
        <w:rPr>
          <w:rFonts w:asciiTheme="minorHAnsi" w:hAnsiTheme="minorHAnsi"/>
          <w:b/>
          <w:color w:val="000000" w:themeColor="text1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4D225BB1" wp14:editId="3A24640D">
            <wp:extent cx="161925" cy="16192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>Match results for Ophthalmology made available to AWOME</w:t>
      </w:r>
    </w:p>
    <w:p w14:paraId="77BF2FB4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</w:p>
    <w:p w14:paraId="7C961608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January 15</w:t>
      </w:r>
      <w:r w:rsidRPr="00A80962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211F1CE4" wp14:editId="41A42C52">
            <wp:extent cx="161925" cy="16192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Begin to enter rank order lists for NRMP  </w:t>
      </w:r>
      <w:r w:rsidRPr="00A80962">
        <w:rPr>
          <w:rFonts w:asciiTheme="minorHAnsi" w:hAnsiTheme="minorHAnsi"/>
        </w:rPr>
        <w:br/>
      </w:r>
      <w:r w:rsidRPr="00A80962">
        <w:rPr>
          <w:rFonts w:asciiTheme="minorHAnsi" w:hAnsiTheme="minorHAnsi"/>
          <w:noProof/>
        </w:rPr>
        <w:drawing>
          <wp:inline distT="0" distB="0" distL="0" distR="0" wp14:anchorId="5245294B" wp14:editId="424E047A">
            <wp:extent cx="161925" cy="16192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>You will need AAMC ID and password to access the site</w:t>
      </w:r>
    </w:p>
    <w:p w14:paraId="24D824AC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1303A664" w14:textId="376F585E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</w:rPr>
      </w:pPr>
      <w:r w:rsidRPr="00A80962">
        <w:rPr>
          <w:rFonts w:asciiTheme="minorHAnsi" w:hAnsiTheme="minorHAnsi"/>
          <w:b/>
          <w:color w:val="000000" w:themeColor="text1"/>
        </w:rPr>
        <w:t>January 1</w:t>
      </w:r>
      <w:r>
        <w:rPr>
          <w:rFonts w:asciiTheme="minorHAnsi" w:hAnsiTheme="minorHAnsi"/>
          <w:b/>
          <w:color w:val="000000" w:themeColor="text1"/>
        </w:rPr>
        <w:t>7</w:t>
      </w:r>
      <w:r w:rsidRPr="00A80962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Pr="00A80962">
        <w:rPr>
          <w:rFonts w:asciiTheme="minorHAnsi" w:hAnsiTheme="minorHAnsi"/>
          <w:b/>
          <w:color w:val="000000" w:themeColor="text1"/>
        </w:rPr>
        <w:t xml:space="preserve"> </w:t>
      </w:r>
      <w:r w:rsidRPr="00A80962">
        <w:rPr>
          <w:rFonts w:asciiTheme="minorHAnsi" w:hAnsiTheme="minorHAnsi"/>
          <w:b/>
          <w:color w:val="000000" w:themeColor="text1"/>
        </w:rPr>
        <w:tab/>
      </w:r>
      <w:r w:rsidRPr="00A80962">
        <w:rPr>
          <w:rFonts w:asciiTheme="minorHAnsi" w:hAnsiTheme="minorHAnsi"/>
          <w:noProof/>
        </w:rPr>
        <w:drawing>
          <wp:inline distT="0" distB="0" distL="0" distR="0" wp14:anchorId="460E9B2E" wp14:editId="39640BE7">
            <wp:extent cx="161925" cy="16192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  <w:b/>
          <w:color w:val="000000" w:themeColor="text1"/>
        </w:rPr>
        <w:t>Urology Match!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A80962">
        <w:rPr>
          <w:rFonts w:asciiTheme="minorHAnsi" w:hAnsiTheme="minorHAnsi"/>
          <w:b/>
          <w:color w:val="000000" w:themeColor="text1"/>
        </w:rPr>
        <w:t>Match results e-mailed to AWOME and applicants</w:t>
      </w:r>
    </w:p>
    <w:p w14:paraId="0E12FDE2" w14:textId="77777777" w:rsidR="00FE3631" w:rsidRPr="00A80962" w:rsidRDefault="00FE3631" w:rsidP="00FE3631">
      <w:pPr>
        <w:ind w:left="2160" w:hanging="2160"/>
        <w:rPr>
          <w:rFonts w:asciiTheme="minorHAnsi" w:hAnsiTheme="minorHAnsi"/>
          <w:b/>
          <w:color w:val="000000" w:themeColor="text1"/>
          <w:highlight w:val="yellow"/>
        </w:rPr>
      </w:pPr>
    </w:p>
    <w:p w14:paraId="09A27962" w14:textId="77777777" w:rsidR="00FE3631" w:rsidRPr="00A80962" w:rsidRDefault="00FE3631" w:rsidP="00FE3631">
      <w:pPr>
        <w:ind w:left="2160" w:hanging="2160"/>
        <w:rPr>
          <w:rFonts w:asciiTheme="minorHAnsi" w:hAnsiTheme="minorHAnsi"/>
          <w:i/>
          <w:color w:val="7030A0"/>
        </w:rPr>
      </w:pPr>
      <w:r w:rsidRPr="00A80962">
        <w:rPr>
          <w:rFonts w:asciiTheme="minorHAnsi" w:hAnsiTheme="minorHAnsi"/>
        </w:rPr>
        <w:t>January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27</w:t>
      </w:r>
      <w:r w:rsidRPr="008D2B7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  <w:i/>
          <w:color w:val="7030A0"/>
        </w:rPr>
        <w:t xml:space="preserve">Session on </w:t>
      </w:r>
      <w:r>
        <w:rPr>
          <w:rFonts w:asciiTheme="minorHAnsi" w:hAnsiTheme="minorHAnsi"/>
          <w:i/>
          <w:color w:val="7030A0"/>
        </w:rPr>
        <w:t>R</w:t>
      </w:r>
      <w:r w:rsidRPr="00A80962">
        <w:rPr>
          <w:rFonts w:asciiTheme="minorHAnsi" w:hAnsiTheme="minorHAnsi"/>
          <w:i/>
          <w:color w:val="7030A0"/>
        </w:rPr>
        <w:t xml:space="preserve">ank </w:t>
      </w:r>
      <w:r>
        <w:rPr>
          <w:rFonts w:asciiTheme="minorHAnsi" w:hAnsiTheme="minorHAnsi"/>
          <w:i/>
          <w:color w:val="7030A0"/>
        </w:rPr>
        <w:t>O</w:t>
      </w:r>
      <w:r w:rsidRPr="00A80962">
        <w:rPr>
          <w:rFonts w:asciiTheme="minorHAnsi" w:hAnsiTheme="minorHAnsi"/>
          <w:i/>
          <w:color w:val="7030A0"/>
        </w:rPr>
        <w:t xml:space="preserve">rder </w:t>
      </w:r>
      <w:r>
        <w:rPr>
          <w:rFonts w:asciiTheme="minorHAnsi" w:hAnsiTheme="minorHAnsi"/>
          <w:i/>
          <w:color w:val="7030A0"/>
        </w:rPr>
        <w:t>L</w:t>
      </w:r>
      <w:r w:rsidRPr="00A80962">
        <w:rPr>
          <w:rFonts w:asciiTheme="minorHAnsi" w:hAnsiTheme="minorHAnsi"/>
          <w:i/>
          <w:color w:val="7030A0"/>
        </w:rPr>
        <w:t>ists and</w:t>
      </w:r>
      <w:r>
        <w:rPr>
          <w:rFonts w:asciiTheme="minorHAnsi" w:hAnsiTheme="minorHAnsi"/>
          <w:i/>
          <w:color w:val="7030A0"/>
        </w:rPr>
        <w:t xml:space="preserve"> M</w:t>
      </w:r>
      <w:r w:rsidRPr="00A80962">
        <w:rPr>
          <w:rFonts w:asciiTheme="minorHAnsi" w:hAnsiTheme="minorHAnsi"/>
          <w:i/>
          <w:color w:val="7030A0"/>
        </w:rPr>
        <w:t xml:space="preserve">atching </w:t>
      </w:r>
      <w:r>
        <w:rPr>
          <w:rFonts w:asciiTheme="minorHAnsi" w:hAnsiTheme="minorHAnsi"/>
          <w:i/>
          <w:color w:val="7030A0"/>
        </w:rPr>
        <w:t>S</w:t>
      </w:r>
      <w:r w:rsidRPr="00A80962">
        <w:rPr>
          <w:rFonts w:asciiTheme="minorHAnsi" w:hAnsiTheme="minorHAnsi"/>
          <w:i/>
          <w:color w:val="7030A0"/>
        </w:rPr>
        <w:t>trategies</w:t>
      </w:r>
    </w:p>
    <w:p w14:paraId="39175382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  <w:r w:rsidRPr="00A80962">
        <w:rPr>
          <w:rFonts w:asciiTheme="minorHAnsi" w:hAnsiTheme="minorHAnsi"/>
          <w:color w:val="7030A0"/>
        </w:rPr>
        <w:t>*</w:t>
      </w:r>
      <w:r w:rsidRPr="00A80962">
        <w:rPr>
          <w:rFonts w:asciiTheme="minorHAnsi" w:hAnsiTheme="minorHAnsi"/>
          <w:i/>
          <w:color w:val="7030A0"/>
        </w:rPr>
        <w:t>Daniel Hale Williams Auditorium, 5:30pm</w:t>
      </w:r>
    </w:p>
    <w:p w14:paraId="4EEB70D3" w14:textId="77777777" w:rsidR="00FE3631" w:rsidRPr="00A80962" w:rsidRDefault="00FE3631" w:rsidP="00FE3631">
      <w:pPr>
        <w:rPr>
          <w:rFonts w:asciiTheme="minorHAnsi" w:hAnsiTheme="minorHAnsi"/>
          <w:b/>
          <w:color w:val="000000" w:themeColor="text1"/>
        </w:rPr>
      </w:pPr>
    </w:p>
    <w:p w14:paraId="39543D3F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3600" behindDoc="1" locked="0" layoutInCell="1" allowOverlap="1" wp14:anchorId="4E296EBD" wp14:editId="268A2FFD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February Schedule individual loan review meeting with Cynthia Gonzalez</w:t>
      </w:r>
    </w:p>
    <w:p w14:paraId="6FBE779F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6D47AD8E" w14:textId="77777777" w:rsidR="00FE3631" w:rsidRDefault="00FE3631" w:rsidP="00FE3631">
      <w:pPr>
        <w:ind w:left="2160" w:hanging="2160"/>
        <w:rPr>
          <w:rFonts w:asciiTheme="minorHAnsi" w:hAnsiTheme="minorHAnsi"/>
        </w:rPr>
      </w:pPr>
    </w:p>
    <w:p w14:paraId="56936970" w14:textId="77777777" w:rsidR="00FE3631" w:rsidRDefault="00FE3631" w:rsidP="00FE3631">
      <w:pPr>
        <w:ind w:left="2160" w:hanging="2160"/>
        <w:rPr>
          <w:rFonts w:asciiTheme="minorHAnsi" w:hAnsiTheme="minorHAnsi"/>
        </w:rPr>
      </w:pPr>
    </w:p>
    <w:p w14:paraId="78FFF184" w14:textId="7040DAB5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4624" behindDoc="1" locked="0" layoutInCell="1" allowOverlap="1" wp14:anchorId="1E5FC2E5" wp14:editId="5AC497B1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February</w:t>
      </w:r>
      <w:r>
        <w:rPr>
          <w:rFonts w:asciiTheme="minorHAnsi" w:hAnsiTheme="minorHAnsi"/>
        </w:rPr>
        <w:t xml:space="preserve"> 26</w:t>
      </w:r>
      <w:r w:rsidRPr="00FE3631">
        <w:rPr>
          <w:rFonts w:asciiTheme="minorHAnsi" w:hAnsiTheme="minorHAnsi"/>
          <w:vertAlign w:val="superscript"/>
        </w:rPr>
        <w:t>th</w:t>
      </w:r>
      <w:r w:rsidRPr="00A80962">
        <w:rPr>
          <w:rFonts w:asciiTheme="minorHAnsi" w:hAnsiTheme="minorHAnsi"/>
        </w:rPr>
        <w:t xml:space="preserve"> Deadline for registration and ROL certification. NRMP ROL must be certified by 8:00 PM CST. NRMP staff will be available to answer questions during the final hours</w:t>
      </w:r>
    </w:p>
    <w:p w14:paraId="0DE13E61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</w:p>
    <w:p w14:paraId="1522D899" w14:textId="77777777" w:rsidR="00FE3631" w:rsidRPr="00A80962" w:rsidRDefault="00FE3631" w:rsidP="00FE3631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March</w:t>
      </w: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5648" behindDoc="1" locked="0" layoutInCell="1" allowOverlap="1" wp14:anchorId="42FC4C99" wp14:editId="6413679D">
            <wp:simplePos x="0" y="0"/>
            <wp:positionH relativeFrom="column">
              <wp:posOffset>1181100</wp:posOffset>
            </wp:positionH>
            <wp:positionV relativeFrom="paragraph">
              <wp:posOffset>27940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   Required Loan Exit Session</w:t>
      </w:r>
    </w:p>
    <w:p w14:paraId="74DC1263" w14:textId="25EDA9FF" w:rsidR="00FE3631" w:rsidRDefault="006D4916" w:rsidP="00FE3631">
      <w:pPr>
        <w:ind w:left="2160"/>
        <w:rPr>
          <w:rFonts w:asciiTheme="minorHAnsi" w:hAnsiTheme="minorHAnsi"/>
        </w:rPr>
      </w:pPr>
      <w:r>
        <w:rPr>
          <w:noProof/>
        </w:rPr>
        <w:pict w14:anchorId="18198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5" o:spid="_x0000_i1025" type="#_x0000_t75" alt="" style="width:12.75pt;height:12.75pt;flip:x;visibility:visible;mso-wrap-style:square;mso-width-percent:0;mso-height-percent:0;mso-width-percent:0;mso-height-percent:0">
            <v:imagedata r:id="rId15" o:title=""/>
          </v:shape>
        </w:pict>
      </w:r>
      <w:r w:rsidR="00FE3631" w:rsidRPr="00A80962">
        <w:rPr>
          <w:rFonts w:asciiTheme="minorHAnsi" w:hAnsiTheme="minorHAnsi"/>
        </w:rPr>
        <w:t>Financial Planning and Mortgage Information Session (both optional)</w:t>
      </w:r>
    </w:p>
    <w:p w14:paraId="1844C135" w14:textId="77777777" w:rsidR="00FE3631" w:rsidRDefault="00FE3631" w:rsidP="00FE3631">
      <w:pPr>
        <w:ind w:left="2160"/>
        <w:rPr>
          <w:rFonts w:asciiTheme="minorHAnsi" w:hAnsiTheme="minorHAnsi"/>
        </w:rPr>
      </w:pPr>
    </w:p>
    <w:p w14:paraId="1322C508" w14:textId="3C643AD0" w:rsidR="00FE3631" w:rsidRPr="00A80962" w:rsidRDefault="00FE3631" w:rsidP="00FE3631">
      <w:pPr>
        <w:rPr>
          <w:rFonts w:asciiTheme="minorHAnsi" w:hAnsiTheme="minorHAnsi"/>
        </w:rPr>
      </w:pPr>
      <w:r>
        <w:rPr>
          <w:rFonts w:asciiTheme="minorHAnsi" w:hAnsiTheme="minorHAnsi"/>
        </w:rPr>
        <w:t>March 20</w:t>
      </w:r>
      <w:r w:rsidRPr="00FE363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MATCH DAY!</w:t>
      </w:r>
    </w:p>
    <w:p w14:paraId="39BA51A2" w14:textId="77777777" w:rsidR="00FE3631" w:rsidRPr="00A80962" w:rsidRDefault="00FE3631" w:rsidP="00FE3631">
      <w:pPr>
        <w:ind w:left="2160"/>
        <w:rPr>
          <w:rFonts w:asciiTheme="minorHAnsi" w:hAnsiTheme="minorHAnsi"/>
        </w:rPr>
      </w:pPr>
    </w:p>
    <w:p w14:paraId="35E785B4" w14:textId="77777777" w:rsidR="007F47A6" w:rsidRDefault="007F47A6"/>
    <w:sectPr w:rsidR="007F47A6" w:rsidSect="009016B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DB1B" w14:textId="77777777" w:rsidR="006D4916" w:rsidRDefault="006D4916" w:rsidP="006C71B7">
      <w:r>
        <w:separator/>
      </w:r>
    </w:p>
  </w:endnote>
  <w:endnote w:type="continuationSeparator" w:id="0">
    <w:p w14:paraId="70E06637" w14:textId="77777777" w:rsidR="006D4916" w:rsidRDefault="006D4916" w:rsidP="006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8AF1" w14:textId="77777777" w:rsidR="006D4916" w:rsidRDefault="006D4916" w:rsidP="006C71B7">
      <w:r>
        <w:separator/>
      </w:r>
    </w:p>
  </w:footnote>
  <w:footnote w:type="continuationSeparator" w:id="0">
    <w:p w14:paraId="6B4C0B59" w14:textId="77777777" w:rsidR="006D4916" w:rsidRDefault="006D4916" w:rsidP="006C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8313" w14:textId="08550B2C" w:rsidR="006C71B7" w:rsidRPr="006C71B7" w:rsidRDefault="006C71B7">
    <w:pPr>
      <w:pStyle w:val="Header"/>
      <w:rPr>
        <w:rFonts w:asciiTheme="minorHAnsi" w:hAnsiTheme="minorHAnsi" w:cstheme="minorHAnsi"/>
      </w:rPr>
    </w:pPr>
    <w:r w:rsidRPr="006C71B7">
      <w:rPr>
        <w:rFonts w:asciiTheme="minorHAnsi" w:hAnsiTheme="minorHAnsi" w:cstheme="minorHAnsi"/>
      </w:rPr>
      <w:t>Updated 6/5/19</w:t>
    </w:r>
  </w:p>
  <w:p w14:paraId="571A0597" w14:textId="77777777" w:rsidR="006C71B7" w:rsidRDefault="006C7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1"/>
    <w:rsid w:val="00152C31"/>
    <w:rsid w:val="002B644A"/>
    <w:rsid w:val="003702FF"/>
    <w:rsid w:val="006C71B7"/>
    <w:rsid w:val="006D4916"/>
    <w:rsid w:val="007730D0"/>
    <w:rsid w:val="007F47A6"/>
    <w:rsid w:val="009016B4"/>
    <w:rsid w:val="00C26E50"/>
    <w:rsid w:val="00EE64CE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DB2A"/>
  <w15:chartTrackingRefBased/>
  <w15:docId w15:val="{BEEA6B71-3B11-1241-8B91-0FBF7E61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7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FMatch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amc.org/students/medstudents/eras/" TargetMode="External"/><Relationship Id="rId12" Type="http://schemas.openxmlformats.org/officeDocument/2006/relationships/hyperlink" Target="https://freida.ama-assn.org/Freida/eula.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pps.aamc.org/cim-residency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auane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fmatch.org" TargetMode="External"/><Relationship Id="rId14" Type="http://schemas.openxmlformats.org/officeDocument/2006/relationships/hyperlink" Target="http://www.auanet.org/education/urology-and-specialty-match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2019-06-05T18:22:00Z</dcterms:created>
  <dcterms:modified xsi:type="dcterms:W3CDTF">2019-06-05T18:22:00Z</dcterms:modified>
</cp:coreProperties>
</file>